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C0E1A" w14:textId="77777777" w:rsidR="00A64813" w:rsidRDefault="00A64813" w:rsidP="00034F8C">
      <w:pPr>
        <w:jc w:val="both"/>
        <w:outlineLvl w:val="0"/>
        <w:rPr>
          <w:rFonts w:ascii="Arial" w:hAnsi="Arial" w:cs="Arial"/>
          <w:sz w:val="22"/>
          <w:szCs w:val="22"/>
        </w:rPr>
      </w:pPr>
      <w:r w:rsidRPr="00A64813">
        <w:rPr>
          <w:rFonts w:ascii="Arial" w:hAnsi="Arial" w:cs="Arial"/>
          <w:sz w:val="22"/>
          <w:szCs w:val="22"/>
        </w:rPr>
        <w:t>РЕПУБЛИКА</w:t>
      </w:r>
      <w:r>
        <w:rPr>
          <w:rFonts w:ascii="Arial" w:hAnsi="Arial" w:cs="Arial"/>
          <w:sz w:val="22"/>
          <w:szCs w:val="22"/>
        </w:rPr>
        <w:t xml:space="preserve"> СРПСКА</w:t>
      </w:r>
    </w:p>
    <w:p w14:paraId="3B45FCD9" w14:textId="77777777" w:rsidR="00A64813" w:rsidRDefault="00A64813" w:rsidP="00034F8C">
      <w:pPr>
        <w:jc w:val="both"/>
        <w:outlineLvl w:val="0"/>
        <w:rPr>
          <w:rFonts w:ascii="Arial" w:hAnsi="Arial" w:cs="Arial"/>
          <w:sz w:val="22"/>
          <w:szCs w:val="22"/>
        </w:rPr>
      </w:pPr>
      <w:r>
        <w:rPr>
          <w:rFonts w:ascii="Arial" w:hAnsi="Arial" w:cs="Arial"/>
          <w:b w:val="0"/>
          <w:noProof/>
        </w:rPr>
        <w:drawing>
          <wp:anchor distT="0" distB="0" distL="114300" distR="114300" simplePos="0" relativeHeight="251658240" behindDoc="0" locked="0" layoutInCell="1" allowOverlap="1" wp14:anchorId="68689EC4" wp14:editId="109FA8A3">
            <wp:simplePos x="933450" y="895350"/>
            <wp:positionH relativeFrom="margin">
              <wp:align>left</wp:align>
            </wp:positionH>
            <wp:positionV relativeFrom="margin">
              <wp:align>top</wp:align>
            </wp:positionV>
            <wp:extent cx="1195070" cy="1285875"/>
            <wp:effectExtent l="19050" t="0" r="5080" b="0"/>
            <wp:wrapSquare wrapText="bothSides"/>
            <wp:docPr id="17" name="Picture 1" descr="G:\PRAVILNICI I PROGRAMI PVJ GRADISKA\Simbol OG 2017_CMYK_273x2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RAVILNICI I PROGRAMI PVJ GRADISKA\Simbol OG 2017_CMYK_273x294.jpg"/>
                    <pic:cNvPicPr>
                      <a:picLocks noChangeAspect="1" noChangeArrowheads="1"/>
                    </pic:cNvPicPr>
                  </pic:nvPicPr>
                  <pic:blipFill>
                    <a:blip r:embed="rId8" cstate="print"/>
                    <a:srcRect/>
                    <a:stretch>
                      <a:fillRect/>
                    </a:stretch>
                  </pic:blipFill>
                  <pic:spPr bwMode="auto">
                    <a:xfrm>
                      <a:off x="0" y="0"/>
                      <a:ext cx="1195070" cy="1285875"/>
                    </a:xfrm>
                    <a:prstGeom prst="rect">
                      <a:avLst/>
                    </a:prstGeom>
                    <a:noFill/>
                    <a:ln w="9525">
                      <a:noFill/>
                      <a:miter lim="800000"/>
                      <a:headEnd/>
                      <a:tailEnd/>
                    </a:ln>
                  </pic:spPr>
                </pic:pic>
              </a:graphicData>
            </a:graphic>
          </wp:anchor>
        </w:drawing>
      </w:r>
      <w:r w:rsidR="00BE604D">
        <w:rPr>
          <w:rFonts w:ascii="Arial" w:hAnsi="Arial" w:cs="Arial"/>
          <w:sz w:val="22"/>
          <w:szCs w:val="22"/>
        </w:rPr>
        <w:t>ГРАД</w:t>
      </w:r>
      <w:r w:rsidRPr="00A64813">
        <w:rPr>
          <w:rFonts w:ascii="Arial" w:hAnsi="Arial" w:cs="Arial"/>
          <w:sz w:val="22"/>
          <w:szCs w:val="22"/>
        </w:rPr>
        <w:t xml:space="preserve"> ГРАДИШКА</w:t>
      </w:r>
    </w:p>
    <w:p w14:paraId="0701DEFC" w14:textId="77777777" w:rsidR="00A64813" w:rsidRPr="00BE604D" w:rsidRDefault="00BE604D" w:rsidP="00034F8C">
      <w:pPr>
        <w:jc w:val="both"/>
        <w:outlineLvl w:val="0"/>
        <w:rPr>
          <w:rFonts w:ascii="Arial" w:hAnsi="Arial" w:cs="Arial"/>
          <w:sz w:val="22"/>
          <w:szCs w:val="22"/>
        </w:rPr>
      </w:pPr>
      <w:r>
        <w:rPr>
          <w:rFonts w:ascii="Arial" w:hAnsi="Arial" w:cs="Arial"/>
          <w:sz w:val="22"/>
          <w:szCs w:val="22"/>
        </w:rPr>
        <w:t xml:space="preserve">ГРАДОНАЧЕЛНИК </w:t>
      </w:r>
    </w:p>
    <w:p w14:paraId="6DD42E54" w14:textId="77777777" w:rsidR="00A64813" w:rsidRDefault="00A64813" w:rsidP="00034F8C">
      <w:pPr>
        <w:jc w:val="both"/>
        <w:outlineLvl w:val="0"/>
        <w:rPr>
          <w:rFonts w:ascii="Arial" w:hAnsi="Arial" w:cs="Arial"/>
          <w:b w:val="0"/>
        </w:rPr>
      </w:pPr>
    </w:p>
    <w:p w14:paraId="000242FB" w14:textId="77777777" w:rsidR="00A64813" w:rsidRDefault="00A64813" w:rsidP="00034F8C">
      <w:pPr>
        <w:jc w:val="both"/>
        <w:outlineLvl w:val="0"/>
        <w:rPr>
          <w:rFonts w:ascii="Arial" w:hAnsi="Arial" w:cs="Arial"/>
          <w:b w:val="0"/>
        </w:rPr>
      </w:pPr>
    </w:p>
    <w:p w14:paraId="71D05166" w14:textId="77777777" w:rsidR="00A64813" w:rsidRDefault="00A64813" w:rsidP="00034F8C">
      <w:pPr>
        <w:jc w:val="both"/>
        <w:outlineLvl w:val="0"/>
        <w:rPr>
          <w:rFonts w:ascii="Arial" w:hAnsi="Arial" w:cs="Arial"/>
          <w:b w:val="0"/>
        </w:rPr>
      </w:pPr>
    </w:p>
    <w:p w14:paraId="5FCFBB6D" w14:textId="77777777" w:rsidR="00A64813" w:rsidRDefault="00A64813" w:rsidP="00034F8C">
      <w:pPr>
        <w:jc w:val="both"/>
        <w:outlineLvl w:val="0"/>
        <w:rPr>
          <w:rFonts w:ascii="Arial" w:hAnsi="Arial" w:cs="Arial"/>
          <w:b w:val="0"/>
        </w:rPr>
      </w:pPr>
    </w:p>
    <w:p w14:paraId="3F5638A9" w14:textId="77777777" w:rsidR="00A64813" w:rsidRDefault="00A64813" w:rsidP="00D773AD">
      <w:pPr>
        <w:outlineLvl w:val="0"/>
        <w:rPr>
          <w:rFonts w:ascii="Arial" w:hAnsi="Arial" w:cs="Arial"/>
          <w:b w:val="0"/>
        </w:rPr>
      </w:pPr>
    </w:p>
    <w:p w14:paraId="69C89318" w14:textId="77777777" w:rsidR="00D773AD" w:rsidRDefault="00D773AD" w:rsidP="00D773AD">
      <w:pPr>
        <w:jc w:val="right"/>
        <w:outlineLvl w:val="0"/>
        <w:rPr>
          <w:rFonts w:ascii="Arial" w:hAnsi="Arial" w:cs="Arial"/>
          <w:b w:val="0"/>
        </w:rPr>
      </w:pPr>
    </w:p>
    <w:p w14:paraId="4EBFE88B" w14:textId="77777777" w:rsidR="00D773AD" w:rsidRPr="00D773AD" w:rsidRDefault="00D773AD" w:rsidP="00787F12">
      <w:pPr>
        <w:outlineLvl w:val="0"/>
        <w:rPr>
          <w:rFonts w:ascii="Arial" w:hAnsi="Arial" w:cs="Arial"/>
          <w:b w:val="0"/>
        </w:rPr>
      </w:pPr>
    </w:p>
    <w:p w14:paraId="3348FAC2" w14:textId="77777777" w:rsidR="00D773AD" w:rsidRPr="00985397" w:rsidRDefault="00D773AD" w:rsidP="00D773AD">
      <w:pPr>
        <w:outlineLvl w:val="0"/>
        <w:rPr>
          <w:rFonts w:ascii="Arial" w:hAnsi="Arial" w:cs="Arial"/>
          <w:lang w:val="sr-Cyrl-BA"/>
        </w:rPr>
      </w:pPr>
      <w:r>
        <w:rPr>
          <w:rFonts w:ascii="Arial" w:hAnsi="Arial" w:cs="Arial"/>
        </w:rPr>
        <w:t xml:space="preserve">                                                            </w:t>
      </w:r>
      <w:r w:rsidR="009773FB">
        <w:rPr>
          <w:rFonts w:ascii="Arial" w:hAnsi="Arial" w:cs="Arial"/>
        </w:rPr>
        <w:t xml:space="preserve">                          </w:t>
      </w:r>
    </w:p>
    <w:p w14:paraId="11C8AB49" w14:textId="77777777" w:rsidR="00D773AD" w:rsidRDefault="00D773AD" w:rsidP="00D773AD">
      <w:pPr>
        <w:outlineLvl w:val="0"/>
        <w:rPr>
          <w:rFonts w:ascii="Arial" w:hAnsi="Arial" w:cs="Arial"/>
        </w:rPr>
      </w:pPr>
    </w:p>
    <w:p w14:paraId="5A5FDBF2" w14:textId="77777777" w:rsidR="00D773AD" w:rsidRDefault="00D773AD" w:rsidP="00D773AD">
      <w:pPr>
        <w:outlineLvl w:val="0"/>
        <w:rPr>
          <w:rFonts w:ascii="Arial" w:hAnsi="Arial" w:cs="Arial"/>
        </w:rPr>
      </w:pPr>
    </w:p>
    <w:p w14:paraId="2A85B73F" w14:textId="77777777" w:rsidR="00787F12" w:rsidRPr="00D773AD" w:rsidRDefault="00787F12" w:rsidP="00D773AD">
      <w:pPr>
        <w:outlineLvl w:val="0"/>
        <w:rPr>
          <w:rFonts w:ascii="Arial" w:hAnsi="Arial" w:cs="Arial"/>
        </w:rPr>
      </w:pPr>
    </w:p>
    <w:p w14:paraId="66D3A7AD" w14:textId="77777777" w:rsidR="00D773AD" w:rsidRDefault="00D773AD" w:rsidP="00D773AD">
      <w:pPr>
        <w:outlineLvl w:val="0"/>
        <w:rPr>
          <w:rFonts w:ascii="Arial" w:hAnsi="Arial" w:cs="Arial"/>
          <w:sz w:val="28"/>
          <w:szCs w:val="28"/>
        </w:rPr>
      </w:pPr>
    </w:p>
    <w:p w14:paraId="60D4961A" w14:textId="111CC1E7" w:rsidR="00D773AD" w:rsidRDefault="00D773AD" w:rsidP="00D773AD">
      <w:pPr>
        <w:outlineLvl w:val="0"/>
        <w:rPr>
          <w:rFonts w:ascii="Arial" w:hAnsi="Arial" w:cs="Arial"/>
        </w:rPr>
      </w:pPr>
      <w:r>
        <w:rPr>
          <w:rFonts w:ascii="Arial" w:hAnsi="Arial" w:cs="Arial"/>
        </w:rPr>
        <w:t xml:space="preserve">                                                            </w:t>
      </w:r>
      <w:r w:rsidR="009773FB">
        <w:rPr>
          <w:rFonts w:ascii="Arial" w:hAnsi="Arial" w:cs="Arial"/>
        </w:rPr>
        <w:t xml:space="preserve">                          </w:t>
      </w:r>
      <w:r w:rsidRPr="00D773AD">
        <w:rPr>
          <w:rFonts w:ascii="Arial" w:hAnsi="Arial" w:cs="Arial"/>
        </w:rPr>
        <w:t>Обрађивач:</w:t>
      </w:r>
    </w:p>
    <w:p w14:paraId="568F3FC2" w14:textId="77777777" w:rsidR="00616D22" w:rsidRDefault="00D773AD" w:rsidP="00D773AD">
      <w:pPr>
        <w:outlineLvl w:val="0"/>
        <w:rPr>
          <w:rFonts w:ascii="Arial" w:hAnsi="Arial" w:cs="Arial"/>
          <w:b w:val="0"/>
        </w:rPr>
      </w:pPr>
      <w:r>
        <w:rPr>
          <w:rFonts w:ascii="Arial" w:hAnsi="Arial" w:cs="Arial"/>
          <w:b w:val="0"/>
        </w:rPr>
        <w:t xml:space="preserve">                                                            </w:t>
      </w:r>
      <w:r w:rsidR="009773FB">
        <w:rPr>
          <w:rFonts w:ascii="Arial" w:hAnsi="Arial" w:cs="Arial"/>
          <w:b w:val="0"/>
        </w:rPr>
        <w:t xml:space="preserve">                          </w:t>
      </w:r>
      <w:r w:rsidR="00616D22">
        <w:rPr>
          <w:rFonts w:ascii="Arial" w:hAnsi="Arial" w:cs="Arial"/>
          <w:b w:val="0"/>
        </w:rPr>
        <w:t xml:space="preserve">Професионална ватрогасно-   </w:t>
      </w:r>
    </w:p>
    <w:p w14:paraId="4ADBCCB8" w14:textId="402959FD" w:rsidR="00616D22" w:rsidRPr="003860A6" w:rsidRDefault="00616D22" w:rsidP="00D773AD">
      <w:pPr>
        <w:outlineLvl w:val="0"/>
        <w:rPr>
          <w:rFonts w:ascii="Arial" w:hAnsi="Arial" w:cs="Arial"/>
          <w:b w:val="0"/>
        </w:rPr>
      </w:pPr>
      <w:r>
        <w:rPr>
          <w:rFonts w:ascii="Arial" w:hAnsi="Arial" w:cs="Arial"/>
          <w:b w:val="0"/>
        </w:rPr>
        <w:t xml:space="preserve">                                                                                      спасилачка </w:t>
      </w:r>
      <w:r w:rsidR="00D773AD" w:rsidRPr="00D773AD">
        <w:rPr>
          <w:rFonts w:ascii="Arial" w:hAnsi="Arial" w:cs="Arial"/>
          <w:b w:val="0"/>
        </w:rPr>
        <w:t xml:space="preserve">јединица </w:t>
      </w:r>
      <w:r>
        <w:rPr>
          <w:rFonts w:ascii="Arial" w:hAnsi="Arial" w:cs="Arial"/>
          <w:b w:val="0"/>
        </w:rPr>
        <w:t>Градишка</w:t>
      </w:r>
    </w:p>
    <w:p w14:paraId="6D497978" w14:textId="77777777" w:rsidR="00D773AD" w:rsidRPr="005F551F" w:rsidRDefault="00616D22" w:rsidP="00D773AD">
      <w:pPr>
        <w:outlineLvl w:val="0"/>
        <w:rPr>
          <w:rFonts w:ascii="Arial" w:hAnsi="Arial" w:cs="Arial"/>
          <w:b w:val="0"/>
        </w:rPr>
      </w:pPr>
      <w:r>
        <w:rPr>
          <w:rFonts w:ascii="Arial" w:hAnsi="Arial" w:cs="Arial"/>
          <w:b w:val="0"/>
        </w:rPr>
        <w:t xml:space="preserve">                                                      </w:t>
      </w:r>
      <w:r w:rsidR="005F551F">
        <w:rPr>
          <w:rFonts w:ascii="Arial" w:hAnsi="Arial" w:cs="Arial"/>
          <w:b w:val="0"/>
        </w:rPr>
        <w:t xml:space="preserve">                   </w:t>
      </w:r>
    </w:p>
    <w:p w14:paraId="36C5ED80" w14:textId="77777777" w:rsidR="00D773AD" w:rsidRDefault="00D773AD" w:rsidP="00D773AD">
      <w:pPr>
        <w:outlineLvl w:val="0"/>
        <w:rPr>
          <w:rFonts w:ascii="Arial" w:hAnsi="Arial" w:cs="Arial"/>
          <w:sz w:val="28"/>
          <w:szCs w:val="28"/>
        </w:rPr>
      </w:pPr>
    </w:p>
    <w:p w14:paraId="6235198B" w14:textId="77777777" w:rsidR="00D773AD" w:rsidRDefault="00D773AD" w:rsidP="00D773AD">
      <w:pPr>
        <w:outlineLvl w:val="0"/>
        <w:rPr>
          <w:rFonts w:ascii="Arial" w:hAnsi="Arial" w:cs="Arial"/>
          <w:sz w:val="28"/>
          <w:szCs w:val="28"/>
        </w:rPr>
      </w:pPr>
    </w:p>
    <w:p w14:paraId="2A21E5BB" w14:textId="10327E67" w:rsidR="00D773AD" w:rsidRDefault="00D773AD" w:rsidP="00D773AD">
      <w:pPr>
        <w:outlineLvl w:val="0"/>
        <w:rPr>
          <w:rFonts w:ascii="Arial" w:hAnsi="Arial" w:cs="Arial"/>
          <w:sz w:val="28"/>
          <w:szCs w:val="28"/>
        </w:rPr>
      </w:pPr>
    </w:p>
    <w:p w14:paraId="7C27F601" w14:textId="77777777" w:rsidR="003860A6" w:rsidRDefault="003860A6" w:rsidP="00D773AD">
      <w:pPr>
        <w:outlineLvl w:val="0"/>
        <w:rPr>
          <w:rFonts w:ascii="Arial" w:hAnsi="Arial" w:cs="Arial"/>
          <w:sz w:val="28"/>
          <w:szCs w:val="28"/>
        </w:rPr>
      </w:pPr>
    </w:p>
    <w:p w14:paraId="1D4C38FA" w14:textId="77777777" w:rsidR="003860A6" w:rsidRDefault="003860A6" w:rsidP="00D773AD">
      <w:pPr>
        <w:outlineLvl w:val="0"/>
        <w:rPr>
          <w:rFonts w:ascii="Arial" w:hAnsi="Arial" w:cs="Arial"/>
          <w:sz w:val="28"/>
          <w:szCs w:val="28"/>
        </w:rPr>
      </w:pPr>
    </w:p>
    <w:p w14:paraId="7176F08D" w14:textId="77777777" w:rsidR="00D773AD" w:rsidRDefault="00D773AD" w:rsidP="00D773AD">
      <w:pPr>
        <w:outlineLvl w:val="0"/>
        <w:rPr>
          <w:rFonts w:ascii="Arial" w:hAnsi="Arial" w:cs="Arial"/>
          <w:sz w:val="28"/>
          <w:szCs w:val="28"/>
        </w:rPr>
      </w:pPr>
    </w:p>
    <w:p w14:paraId="7AF74535" w14:textId="77777777" w:rsidR="00D773AD" w:rsidRDefault="00D773AD" w:rsidP="00D773AD">
      <w:pPr>
        <w:jc w:val="center"/>
        <w:outlineLvl w:val="0"/>
        <w:rPr>
          <w:rFonts w:ascii="Arial" w:hAnsi="Arial" w:cs="Arial"/>
          <w:sz w:val="28"/>
          <w:szCs w:val="28"/>
        </w:rPr>
      </w:pPr>
    </w:p>
    <w:p w14:paraId="7B270959" w14:textId="77777777" w:rsidR="00A64813" w:rsidRPr="002534A8" w:rsidRDefault="009773FB" w:rsidP="00D773AD">
      <w:pPr>
        <w:jc w:val="center"/>
        <w:outlineLvl w:val="0"/>
        <w:rPr>
          <w:rFonts w:ascii="Arial" w:hAnsi="Arial" w:cs="Arial"/>
        </w:rPr>
      </w:pPr>
      <w:r w:rsidRPr="002534A8">
        <w:rPr>
          <w:rFonts w:ascii="Arial" w:hAnsi="Arial" w:cs="Arial"/>
        </w:rPr>
        <w:t>ИНФОРМАЦИЈА</w:t>
      </w:r>
    </w:p>
    <w:p w14:paraId="239E885B" w14:textId="77777777" w:rsidR="009773FB" w:rsidRPr="002534A8" w:rsidRDefault="009773FB" w:rsidP="00D773AD">
      <w:pPr>
        <w:jc w:val="center"/>
        <w:outlineLvl w:val="0"/>
        <w:rPr>
          <w:rFonts w:ascii="Arial" w:hAnsi="Arial" w:cs="Arial"/>
        </w:rPr>
      </w:pPr>
      <w:r w:rsidRPr="002534A8">
        <w:rPr>
          <w:rFonts w:ascii="Arial" w:hAnsi="Arial" w:cs="Arial"/>
        </w:rPr>
        <w:t>о противпожа</w:t>
      </w:r>
      <w:r w:rsidR="00BE604D">
        <w:rPr>
          <w:rFonts w:ascii="Arial" w:hAnsi="Arial" w:cs="Arial"/>
        </w:rPr>
        <w:t>рној заштити на подручју града</w:t>
      </w:r>
      <w:r w:rsidRPr="002534A8">
        <w:rPr>
          <w:rFonts w:ascii="Arial" w:hAnsi="Arial" w:cs="Arial"/>
        </w:rPr>
        <w:t xml:space="preserve"> Градишка </w:t>
      </w:r>
    </w:p>
    <w:p w14:paraId="13E1C9A0" w14:textId="53CF4E63" w:rsidR="00D773AD" w:rsidRPr="002534A8" w:rsidRDefault="00FB5AD3" w:rsidP="00D773AD">
      <w:pPr>
        <w:jc w:val="center"/>
        <w:outlineLvl w:val="0"/>
        <w:rPr>
          <w:rFonts w:ascii="Arial" w:hAnsi="Arial" w:cs="Arial"/>
        </w:rPr>
      </w:pPr>
      <w:r>
        <w:rPr>
          <w:rFonts w:ascii="Arial" w:hAnsi="Arial" w:cs="Arial"/>
        </w:rPr>
        <w:t>за  202</w:t>
      </w:r>
      <w:r w:rsidR="003860A6">
        <w:rPr>
          <w:rFonts w:ascii="Arial" w:hAnsi="Arial" w:cs="Arial"/>
          <w:lang w:val="sr-Cyrl-BA"/>
        </w:rPr>
        <w:t>5</w:t>
      </w:r>
      <w:r w:rsidR="00D773AD" w:rsidRPr="002534A8">
        <w:rPr>
          <w:rFonts w:ascii="Arial" w:hAnsi="Arial" w:cs="Arial"/>
        </w:rPr>
        <w:t>. годину</w:t>
      </w:r>
    </w:p>
    <w:p w14:paraId="5800CC4D" w14:textId="77777777" w:rsidR="00A64813" w:rsidRPr="002534A8" w:rsidRDefault="00A64813" w:rsidP="00034F8C">
      <w:pPr>
        <w:jc w:val="both"/>
        <w:outlineLvl w:val="0"/>
        <w:rPr>
          <w:rFonts w:ascii="Arial" w:hAnsi="Arial" w:cs="Arial"/>
          <w:b w:val="0"/>
        </w:rPr>
      </w:pPr>
    </w:p>
    <w:p w14:paraId="31AA8342" w14:textId="77777777" w:rsidR="00A64813" w:rsidRDefault="00A64813" w:rsidP="00034F8C">
      <w:pPr>
        <w:jc w:val="both"/>
        <w:outlineLvl w:val="0"/>
        <w:rPr>
          <w:rFonts w:ascii="Arial" w:hAnsi="Arial" w:cs="Arial"/>
          <w:b w:val="0"/>
        </w:rPr>
      </w:pPr>
    </w:p>
    <w:p w14:paraId="757A5A48" w14:textId="77777777" w:rsidR="00A64813" w:rsidRDefault="00A64813" w:rsidP="00034F8C">
      <w:pPr>
        <w:jc w:val="both"/>
        <w:outlineLvl w:val="0"/>
        <w:rPr>
          <w:rFonts w:ascii="Arial" w:hAnsi="Arial" w:cs="Arial"/>
          <w:b w:val="0"/>
        </w:rPr>
      </w:pPr>
    </w:p>
    <w:p w14:paraId="71E67E27" w14:textId="77777777" w:rsidR="00A64813" w:rsidRDefault="00A64813" w:rsidP="00034F8C">
      <w:pPr>
        <w:jc w:val="both"/>
        <w:outlineLvl w:val="0"/>
        <w:rPr>
          <w:rFonts w:ascii="Arial" w:hAnsi="Arial" w:cs="Arial"/>
          <w:b w:val="0"/>
        </w:rPr>
      </w:pPr>
    </w:p>
    <w:p w14:paraId="3282A411" w14:textId="77777777" w:rsidR="00A64813" w:rsidRDefault="00A64813" w:rsidP="00034F8C">
      <w:pPr>
        <w:jc w:val="both"/>
        <w:outlineLvl w:val="0"/>
        <w:rPr>
          <w:rFonts w:ascii="Arial" w:hAnsi="Arial" w:cs="Arial"/>
          <w:b w:val="0"/>
        </w:rPr>
      </w:pPr>
    </w:p>
    <w:p w14:paraId="58DCEA6E" w14:textId="77777777" w:rsidR="00A64813" w:rsidRDefault="00A64813" w:rsidP="00034F8C">
      <w:pPr>
        <w:jc w:val="both"/>
        <w:outlineLvl w:val="0"/>
        <w:rPr>
          <w:rFonts w:ascii="Arial" w:hAnsi="Arial" w:cs="Arial"/>
          <w:b w:val="0"/>
        </w:rPr>
      </w:pPr>
    </w:p>
    <w:p w14:paraId="2E1A5807" w14:textId="77777777" w:rsidR="00A64813" w:rsidRDefault="00A64813" w:rsidP="00034F8C">
      <w:pPr>
        <w:jc w:val="both"/>
        <w:outlineLvl w:val="0"/>
        <w:rPr>
          <w:rFonts w:ascii="Arial" w:hAnsi="Arial" w:cs="Arial"/>
          <w:b w:val="0"/>
        </w:rPr>
      </w:pPr>
    </w:p>
    <w:p w14:paraId="43AFC4C2" w14:textId="77777777" w:rsidR="00A64813" w:rsidRDefault="00A64813" w:rsidP="00034F8C">
      <w:pPr>
        <w:jc w:val="both"/>
        <w:outlineLvl w:val="0"/>
        <w:rPr>
          <w:rFonts w:ascii="Arial" w:hAnsi="Arial" w:cs="Arial"/>
          <w:b w:val="0"/>
        </w:rPr>
      </w:pPr>
    </w:p>
    <w:p w14:paraId="491C1381" w14:textId="77777777" w:rsidR="00A64813" w:rsidRDefault="00A64813" w:rsidP="00034F8C">
      <w:pPr>
        <w:jc w:val="both"/>
        <w:outlineLvl w:val="0"/>
        <w:rPr>
          <w:rFonts w:ascii="Arial" w:hAnsi="Arial" w:cs="Arial"/>
          <w:b w:val="0"/>
        </w:rPr>
      </w:pPr>
    </w:p>
    <w:p w14:paraId="55250B36" w14:textId="77777777" w:rsidR="00A64813" w:rsidRDefault="00A64813" w:rsidP="00034F8C">
      <w:pPr>
        <w:jc w:val="both"/>
        <w:outlineLvl w:val="0"/>
        <w:rPr>
          <w:rFonts w:ascii="Arial" w:hAnsi="Arial" w:cs="Arial"/>
          <w:b w:val="0"/>
        </w:rPr>
      </w:pPr>
    </w:p>
    <w:p w14:paraId="092BFE2C" w14:textId="77777777" w:rsidR="00A64813" w:rsidRDefault="00A64813" w:rsidP="00034F8C">
      <w:pPr>
        <w:jc w:val="both"/>
        <w:outlineLvl w:val="0"/>
        <w:rPr>
          <w:rFonts w:ascii="Arial" w:hAnsi="Arial" w:cs="Arial"/>
          <w:b w:val="0"/>
        </w:rPr>
      </w:pPr>
    </w:p>
    <w:p w14:paraId="77C29282" w14:textId="77777777" w:rsidR="00A64813" w:rsidRDefault="00A64813" w:rsidP="00034F8C">
      <w:pPr>
        <w:jc w:val="both"/>
        <w:outlineLvl w:val="0"/>
        <w:rPr>
          <w:rFonts w:ascii="Arial" w:hAnsi="Arial" w:cs="Arial"/>
          <w:b w:val="0"/>
        </w:rPr>
      </w:pPr>
    </w:p>
    <w:p w14:paraId="7E7B6BBA" w14:textId="77777777" w:rsidR="00A64813" w:rsidRDefault="00A64813" w:rsidP="00034F8C">
      <w:pPr>
        <w:jc w:val="both"/>
        <w:outlineLvl w:val="0"/>
        <w:rPr>
          <w:rFonts w:ascii="Arial" w:hAnsi="Arial" w:cs="Arial"/>
          <w:b w:val="0"/>
        </w:rPr>
      </w:pPr>
    </w:p>
    <w:p w14:paraId="5FE0AAFD" w14:textId="77777777" w:rsidR="00A64813" w:rsidRDefault="00A64813" w:rsidP="00034F8C">
      <w:pPr>
        <w:jc w:val="both"/>
        <w:outlineLvl w:val="0"/>
        <w:rPr>
          <w:rFonts w:ascii="Arial" w:hAnsi="Arial" w:cs="Arial"/>
          <w:b w:val="0"/>
        </w:rPr>
      </w:pPr>
    </w:p>
    <w:p w14:paraId="490CA5D1" w14:textId="77777777" w:rsidR="00D773AD" w:rsidRDefault="00D773AD" w:rsidP="00034F8C">
      <w:pPr>
        <w:jc w:val="both"/>
        <w:outlineLvl w:val="0"/>
        <w:rPr>
          <w:rFonts w:ascii="Arial" w:hAnsi="Arial" w:cs="Arial"/>
          <w:b w:val="0"/>
        </w:rPr>
      </w:pPr>
    </w:p>
    <w:p w14:paraId="05423113" w14:textId="77777777" w:rsidR="00D773AD" w:rsidRPr="00D773AD" w:rsidRDefault="00D773AD" w:rsidP="00034F8C">
      <w:pPr>
        <w:jc w:val="both"/>
        <w:outlineLvl w:val="0"/>
        <w:rPr>
          <w:rFonts w:ascii="Arial" w:hAnsi="Arial" w:cs="Arial"/>
          <w:b w:val="0"/>
        </w:rPr>
      </w:pPr>
    </w:p>
    <w:p w14:paraId="576159D4" w14:textId="77777777" w:rsidR="00A64813" w:rsidRPr="00D773AD" w:rsidRDefault="00A64813" w:rsidP="00D773AD">
      <w:pPr>
        <w:jc w:val="center"/>
        <w:outlineLvl w:val="0"/>
        <w:rPr>
          <w:rFonts w:ascii="Arial" w:hAnsi="Arial" w:cs="Arial"/>
          <w:b w:val="0"/>
          <w:sz w:val="22"/>
          <w:szCs w:val="22"/>
        </w:rPr>
      </w:pPr>
    </w:p>
    <w:p w14:paraId="4CBFEF22" w14:textId="77777777" w:rsidR="00D773AD" w:rsidRDefault="00D773AD" w:rsidP="00D773AD">
      <w:pPr>
        <w:jc w:val="center"/>
        <w:outlineLvl w:val="0"/>
        <w:rPr>
          <w:rFonts w:ascii="Arial" w:hAnsi="Arial" w:cs="Arial"/>
          <w:b w:val="0"/>
          <w:sz w:val="22"/>
          <w:szCs w:val="22"/>
        </w:rPr>
      </w:pPr>
    </w:p>
    <w:p w14:paraId="7A45D260" w14:textId="2D6C5FA8" w:rsidR="00A64813" w:rsidRDefault="00FB5AD3" w:rsidP="00D773AD">
      <w:pPr>
        <w:jc w:val="center"/>
        <w:outlineLvl w:val="0"/>
        <w:rPr>
          <w:rFonts w:ascii="Arial" w:hAnsi="Arial" w:cs="Arial"/>
          <w:b w:val="0"/>
          <w:sz w:val="22"/>
          <w:szCs w:val="22"/>
          <w:lang w:val="sr-Cyrl-BA"/>
        </w:rPr>
      </w:pPr>
      <w:r>
        <w:rPr>
          <w:rFonts w:ascii="Arial" w:hAnsi="Arial" w:cs="Arial"/>
          <w:b w:val="0"/>
          <w:sz w:val="22"/>
          <w:szCs w:val="22"/>
        </w:rPr>
        <w:t xml:space="preserve">Градишка, </w:t>
      </w:r>
      <w:r w:rsidR="003860A6">
        <w:rPr>
          <w:rFonts w:ascii="Arial" w:hAnsi="Arial" w:cs="Arial"/>
          <w:b w:val="0"/>
          <w:sz w:val="22"/>
          <w:szCs w:val="22"/>
          <w:lang w:val="sr-Cyrl-BA"/>
        </w:rPr>
        <w:t>јануар</w:t>
      </w:r>
      <w:r>
        <w:rPr>
          <w:rFonts w:ascii="Arial" w:hAnsi="Arial" w:cs="Arial"/>
          <w:b w:val="0"/>
          <w:sz w:val="22"/>
          <w:szCs w:val="22"/>
        </w:rPr>
        <w:t xml:space="preserve"> 202</w:t>
      </w:r>
      <w:r w:rsidR="003860A6">
        <w:rPr>
          <w:rFonts w:ascii="Arial" w:hAnsi="Arial" w:cs="Arial"/>
          <w:b w:val="0"/>
          <w:sz w:val="22"/>
          <w:szCs w:val="22"/>
          <w:lang w:val="sr-Cyrl-BA"/>
        </w:rPr>
        <w:t>6</w:t>
      </w:r>
      <w:r w:rsidR="00D773AD" w:rsidRPr="00D773AD">
        <w:rPr>
          <w:rFonts w:ascii="Arial" w:hAnsi="Arial" w:cs="Arial"/>
          <w:b w:val="0"/>
          <w:sz w:val="22"/>
          <w:szCs w:val="22"/>
        </w:rPr>
        <w:t xml:space="preserve">. </w:t>
      </w:r>
      <w:r w:rsidR="004E2744">
        <w:rPr>
          <w:rFonts w:ascii="Arial" w:hAnsi="Arial" w:cs="Arial"/>
          <w:b w:val="0"/>
          <w:sz w:val="22"/>
          <w:szCs w:val="22"/>
          <w:lang w:val="sr-Cyrl-BA"/>
        </w:rPr>
        <w:t>г</w:t>
      </w:r>
      <w:r w:rsidR="00D773AD" w:rsidRPr="00D773AD">
        <w:rPr>
          <w:rFonts w:ascii="Arial" w:hAnsi="Arial" w:cs="Arial"/>
          <w:b w:val="0"/>
          <w:sz w:val="22"/>
          <w:szCs w:val="22"/>
        </w:rPr>
        <w:t>одине</w:t>
      </w:r>
    </w:p>
    <w:p w14:paraId="63A4A3B6" w14:textId="77777777" w:rsidR="00462074" w:rsidRDefault="00462074" w:rsidP="00D773AD">
      <w:pPr>
        <w:jc w:val="center"/>
        <w:outlineLvl w:val="0"/>
        <w:rPr>
          <w:rFonts w:ascii="Arial" w:hAnsi="Arial" w:cs="Arial"/>
          <w:b w:val="0"/>
          <w:sz w:val="22"/>
          <w:szCs w:val="22"/>
          <w:lang w:val="sr-Cyrl-BA"/>
        </w:rPr>
      </w:pPr>
    </w:p>
    <w:p w14:paraId="3E295A41" w14:textId="77777777" w:rsidR="00462074" w:rsidRPr="00462074" w:rsidRDefault="00462074" w:rsidP="00D773AD">
      <w:pPr>
        <w:jc w:val="center"/>
        <w:outlineLvl w:val="0"/>
        <w:rPr>
          <w:rFonts w:ascii="Arial" w:hAnsi="Arial" w:cs="Arial"/>
          <w:b w:val="0"/>
          <w:sz w:val="22"/>
          <w:szCs w:val="22"/>
          <w:lang w:val="sr-Cyrl-BA"/>
        </w:rPr>
      </w:pPr>
    </w:p>
    <w:p w14:paraId="537840FC" w14:textId="319E6BC0" w:rsidR="00A64813" w:rsidRDefault="00A64813" w:rsidP="00034F8C">
      <w:pPr>
        <w:jc w:val="both"/>
        <w:outlineLvl w:val="0"/>
        <w:rPr>
          <w:rFonts w:ascii="Arial" w:hAnsi="Arial" w:cs="Arial"/>
          <w:b w:val="0"/>
        </w:rPr>
      </w:pPr>
    </w:p>
    <w:p w14:paraId="259875AD" w14:textId="77777777" w:rsidR="003860A6" w:rsidRDefault="003860A6" w:rsidP="00034F8C">
      <w:pPr>
        <w:jc w:val="both"/>
        <w:outlineLvl w:val="0"/>
        <w:rPr>
          <w:rFonts w:ascii="Arial" w:hAnsi="Arial" w:cs="Arial"/>
          <w:b w:val="0"/>
        </w:rPr>
      </w:pPr>
    </w:p>
    <w:p w14:paraId="4761E76D" w14:textId="77777777" w:rsidR="009773FB" w:rsidRPr="00D3504D" w:rsidRDefault="00D3504D" w:rsidP="00D3504D">
      <w:pPr>
        <w:rPr>
          <w:rFonts w:ascii="Arial" w:hAnsi="Arial" w:cs="Arial"/>
          <w:sz w:val="22"/>
          <w:szCs w:val="22"/>
          <w:lang w:val="sr-Cyrl-CS"/>
        </w:rPr>
      </w:pPr>
      <w:r>
        <w:rPr>
          <w:rFonts w:ascii="Arial" w:hAnsi="Arial" w:cs="Arial"/>
          <w:sz w:val="22"/>
          <w:szCs w:val="22"/>
        </w:rPr>
        <w:t xml:space="preserve">I - </w:t>
      </w:r>
      <w:r w:rsidR="009773FB" w:rsidRPr="00D3504D">
        <w:rPr>
          <w:rFonts w:ascii="Arial" w:hAnsi="Arial" w:cs="Arial"/>
          <w:sz w:val="22"/>
          <w:szCs w:val="22"/>
          <w:lang w:val="sr-Cyrl-CS"/>
        </w:rPr>
        <w:t>УВОД</w:t>
      </w:r>
    </w:p>
    <w:p w14:paraId="11F81F4F" w14:textId="77777777" w:rsidR="009773FB" w:rsidRPr="00D3504D" w:rsidRDefault="009773FB" w:rsidP="009773FB">
      <w:pPr>
        <w:jc w:val="both"/>
        <w:rPr>
          <w:rFonts w:ascii="Arial" w:hAnsi="Arial" w:cs="Arial"/>
          <w:b w:val="0"/>
          <w:sz w:val="22"/>
          <w:szCs w:val="22"/>
          <w:lang w:val="sr-Cyrl-CS"/>
        </w:rPr>
      </w:pPr>
    </w:p>
    <w:p w14:paraId="3D7D7870" w14:textId="77777777" w:rsidR="00AE3C36"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У циљу откривања и спречавања опасности од пожара, те спасавања људи и материјалних добара угрожен</w:t>
      </w:r>
      <w:r w:rsidR="002F333E">
        <w:rPr>
          <w:rFonts w:ascii="Arial" w:hAnsi="Arial" w:cs="Arial"/>
          <w:b w:val="0"/>
          <w:sz w:val="22"/>
          <w:szCs w:val="22"/>
          <w:lang w:val="sr-Cyrl-CS"/>
        </w:rPr>
        <w:t>их пожаром на територији града у саставу градске управе града</w:t>
      </w:r>
      <w:r w:rsidRPr="00D3504D">
        <w:rPr>
          <w:rFonts w:ascii="Arial" w:hAnsi="Arial" w:cs="Arial"/>
          <w:b w:val="0"/>
          <w:sz w:val="22"/>
          <w:szCs w:val="22"/>
          <w:lang w:val="sr-Cyrl-CS"/>
        </w:rPr>
        <w:t xml:space="preserve"> Градишка </w:t>
      </w:r>
      <w:r w:rsidR="002F333E">
        <w:rPr>
          <w:rFonts w:ascii="Arial" w:hAnsi="Arial" w:cs="Arial"/>
          <w:b w:val="0"/>
          <w:sz w:val="22"/>
          <w:szCs w:val="22"/>
          <w:lang w:val="sr-Cyrl-CS"/>
        </w:rPr>
        <w:t>дјелује Професионална ватрогасно-спасилачка</w:t>
      </w:r>
      <w:r w:rsidRPr="00D3504D">
        <w:rPr>
          <w:rFonts w:ascii="Arial" w:hAnsi="Arial" w:cs="Arial"/>
          <w:b w:val="0"/>
          <w:sz w:val="22"/>
          <w:szCs w:val="22"/>
          <w:lang w:val="sr-Cyrl-CS"/>
        </w:rPr>
        <w:t xml:space="preserve"> јединица Градишка као посебна унутрашња организациона јединица, чији се рад огледа у следећим облицима дјеловања: </w:t>
      </w:r>
      <w:r w:rsidR="005F551F">
        <w:rPr>
          <w:rFonts w:ascii="Arial" w:hAnsi="Arial" w:cs="Arial"/>
          <w:b w:val="0"/>
          <w:sz w:val="22"/>
          <w:szCs w:val="22"/>
          <w:lang w:val="sr-Cyrl-CS"/>
        </w:rPr>
        <w:t xml:space="preserve">- </w:t>
      </w:r>
      <w:r w:rsidRPr="00D3504D">
        <w:rPr>
          <w:rFonts w:ascii="Arial" w:hAnsi="Arial" w:cs="Arial"/>
          <w:b w:val="0"/>
          <w:sz w:val="22"/>
          <w:szCs w:val="22"/>
          <w:lang w:val="sr-Cyrl-CS"/>
        </w:rPr>
        <w:t xml:space="preserve">превентивна заштита, </w:t>
      </w:r>
    </w:p>
    <w:p w14:paraId="236A8A83" w14:textId="77777777" w:rsidR="00AE3C36" w:rsidRDefault="005F551F" w:rsidP="009773FB">
      <w:pPr>
        <w:jc w:val="both"/>
        <w:rPr>
          <w:rFonts w:ascii="Arial" w:hAnsi="Arial" w:cs="Arial"/>
          <w:b w:val="0"/>
          <w:sz w:val="22"/>
          <w:szCs w:val="22"/>
          <w:lang w:val="sr-Cyrl-CS"/>
        </w:rPr>
      </w:pPr>
      <w:r>
        <w:rPr>
          <w:rFonts w:ascii="Arial" w:hAnsi="Arial" w:cs="Arial"/>
          <w:b w:val="0"/>
          <w:sz w:val="22"/>
          <w:szCs w:val="22"/>
          <w:lang w:val="sr-Cyrl-CS"/>
        </w:rPr>
        <w:t xml:space="preserve">- </w:t>
      </w:r>
      <w:r w:rsidR="009773FB" w:rsidRPr="00D3504D">
        <w:rPr>
          <w:rFonts w:ascii="Arial" w:hAnsi="Arial" w:cs="Arial"/>
          <w:b w:val="0"/>
          <w:sz w:val="22"/>
          <w:szCs w:val="22"/>
          <w:lang w:val="sr-Cyrl-CS"/>
        </w:rPr>
        <w:t>примарна заштита и</w:t>
      </w:r>
    </w:p>
    <w:p w14:paraId="655D9D1E" w14:textId="49509077" w:rsidR="009773FB" w:rsidRPr="00D3504D" w:rsidRDefault="005F551F" w:rsidP="009773FB">
      <w:pPr>
        <w:jc w:val="both"/>
        <w:rPr>
          <w:rFonts w:ascii="Arial" w:hAnsi="Arial" w:cs="Arial"/>
          <w:b w:val="0"/>
          <w:sz w:val="22"/>
          <w:szCs w:val="22"/>
          <w:lang w:val="sr-Cyrl-CS"/>
        </w:rPr>
      </w:pPr>
      <w:r>
        <w:rPr>
          <w:rFonts w:ascii="Arial" w:hAnsi="Arial" w:cs="Arial"/>
          <w:b w:val="0"/>
          <w:sz w:val="22"/>
          <w:szCs w:val="22"/>
          <w:lang w:val="sr-Cyrl-CS"/>
        </w:rPr>
        <w:t>-</w:t>
      </w:r>
      <w:r w:rsidR="009773FB" w:rsidRPr="00D3504D">
        <w:rPr>
          <w:rFonts w:ascii="Arial" w:hAnsi="Arial" w:cs="Arial"/>
          <w:b w:val="0"/>
          <w:sz w:val="22"/>
          <w:szCs w:val="22"/>
          <w:lang w:val="sr-Cyrl-CS"/>
        </w:rPr>
        <w:t xml:space="preserve"> развојна дјелатност.</w:t>
      </w:r>
    </w:p>
    <w:p w14:paraId="536162DC" w14:textId="77777777" w:rsidR="009773FB" w:rsidRPr="00D3504D" w:rsidRDefault="009773FB" w:rsidP="009773FB">
      <w:pPr>
        <w:jc w:val="both"/>
        <w:rPr>
          <w:rFonts w:ascii="Arial" w:hAnsi="Arial" w:cs="Arial"/>
          <w:b w:val="0"/>
          <w:sz w:val="22"/>
          <w:szCs w:val="22"/>
          <w:lang w:val="sr-Cyrl-CS"/>
        </w:rPr>
      </w:pPr>
    </w:p>
    <w:p w14:paraId="5A1A7F64"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Превентивна заштита обухвата контролу уређаја и опреме за гашење пожара, сервисирање апарата за гашење почетног пожара, техничку контролу исправности хидрантске мреже, те обуку радника из области заштите од пожара.</w:t>
      </w:r>
    </w:p>
    <w:p w14:paraId="459607A1" w14:textId="77777777" w:rsidR="009773FB" w:rsidRPr="00D3504D" w:rsidRDefault="009773FB" w:rsidP="009773FB">
      <w:pPr>
        <w:jc w:val="both"/>
        <w:rPr>
          <w:rFonts w:ascii="Arial" w:hAnsi="Arial" w:cs="Arial"/>
          <w:b w:val="0"/>
          <w:sz w:val="22"/>
          <w:szCs w:val="22"/>
          <w:lang w:val="sr-Cyrl-CS"/>
        </w:rPr>
      </w:pPr>
    </w:p>
    <w:p w14:paraId="27AF7F56"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Примарна дјелатност се огледа кроз активности везане за акције гашења пожара и техничке интервенције (интервенције са опасним материјама, спашавање лица из саобраћајних удеса, интервенције услед поплава и бујичних вода, испумпавање воде, спашавање на води и друго).</w:t>
      </w:r>
    </w:p>
    <w:p w14:paraId="12B4C389" w14:textId="77777777" w:rsidR="009773FB" w:rsidRPr="00D3504D" w:rsidRDefault="009773FB" w:rsidP="009773FB">
      <w:pPr>
        <w:ind w:firstLine="720"/>
        <w:jc w:val="both"/>
        <w:rPr>
          <w:rFonts w:ascii="Arial" w:hAnsi="Arial" w:cs="Arial"/>
          <w:b w:val="0"/>
          <w:sz w:val="22"/>
          <w:szCs w:val="22"/>
          <w:lang w:val="sr-Cyrl-CS"/>
        </w:rPr>
      </w:pPr>
    </w:p>
    <w:p w14:paraId="3BBE2893"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Развојна дјелатност се испољава кроз набавку нове опреме неопходне за рад јединице у циљу подизања ефикасности и ширине тактичког дјеловања јединице када су у питању врсте интервенција, као и планско усавршавање ватрогасаца путем одобреног наставног плана и програма стручног оспособљавања и усавршавања од стране Министарства унутрашњих послова Републике Српске – Одјељења за експлозивне материје и послове заштите од пожара, као и путем стручних семинара које организује  Ватрогасни Савез Републике Српске.</w:t>
      </w:r>
    </w:p>
    <w:p w14:paraId="09276606" w14:textId="77777777" w:rsidR="009773FB" w:rsidRPr="00D3504D" w:rsidRDefault="009773FB" w:rsidP="009773FB">
      <w:pPr>
        <w:jc w:val="both"/>
        <w:rPr>
          <w:rFonts w:ascii="Arial" w:hAnsi="Arial" w:cs="Arial"/>
          <w:b w:val="0"/>
          <w:sz w:val="22"/>
          <w:szCs w:val="22"/>
          <w:lang w:val="sr-Cyrl-CS"/>
        </w:rPr>
      </w:pPr>
    </w:p>
    <w:p w14:paraId="4781A6C2" w14:textId="77777777" w:rsidR="000B1DE4" w:rsidRDefault="009773FB" w:rsidP="009773FB">
      <w:pPr>
        <w:jc w:val="both"/>
        <w:rPr>
          <w:rFonts w:ascii="Arial" w:hAnsi="Arial" w:cs="Arial"/>
          <w:b w:val="0"/>
          <w:sz w:val="22"/>
          <w:szCs w:val="22"/>
        </w:rPr>
      </w:pPr>
      <w:r w:rsidRPr="00D3504D">
        <w:rPr>
          <w:rFonts w:ascii="Arial" w:hAnsi="Arial" w:cs="Arial"/>
          <w:b w:val="0"/>
          <w:sz w:val="22"/>
          <w:szCs w:val="22"/>
          <w:lang w:val="sr-Cyrl-CS"/>
        </w:rPr>
        <w:t xml:space="preserve">Заштита од пожара обухвата скуп мјера и радњи управне, организационе, техничке, образовне и пропагадне природе, које се предузимају у циљу спречавања избијања и ширења пожара, његовог откривања и гашења, те спасавању људи и материјалних добара угрожених пожаром. За организовање заштите од пожара у складу са законом одговорни су у предузећима и другим правним лицима – директор, у </w:t>
      </w:r>
      <w:r w:rsidR="002F333E">
        <w:rPr>
          <w:rFonts w:ascii="Arial" w:hAnsi="Arial" w:cs="Arial"/>
          <w:b w:val="0"/>
          <w:sz w:val="22"/>
          <w:szCs w:val="22"/>
          <w:lang w:val="sr-Cyrl-CS"/>
        </w:rPr>
        <w:t xml:space="preserve">органима управе – руководилац органа или радници са посебним овлашћењима у органима управе. </w:t>
      </w:r>
    </w:p>
    <w:p w14:paraId="53E72B41" w14:textId="77777777" w:rsidR="009773FB" w:rsidRPr="00D3504D" w:rsidRDefault="002F333E" w:rsidP="009773FB">
      <w:pPr>
        <w:jc w:val="both"/>
        <w:rPr>
          <w:rFonts w:ascii="Arial" w:hAnsi="Arial" w:cs="Arial"/>
          <w:b w:val="0"/>
          <w:sz w:val="22"/>
          <w:szCs w:val="22"/>
          <w:lang w:val="sr-Cyrl-CS"/>
        </w:rPr>
      </w:pPr>
      <w:r>
        <w:rPr>
          <w:rFonts w:ascii="Arial" w:hAnsi="Arial" w:cs="Arial"/>
          <w:b w:val="0"/>
          <w:sz w:val="22"/>
          <w:szCs w:val="22"/>
          <w:lang w:val="sr-Cyrl-CS"/>
        </w:rPr>
        <w:t xml:space="preserve"> </w:t>
      </w:r>
    </w:p>
    <w:p w14:paraId="66734117" w14:textId="77777777" w:rsidR="009773FB"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У складу са Законом о заштити од пожара, ради утврђивања одговарајуће организације и предузимања мјера потребних за успјешно функционисање и спровођење заштите од пожара, предузећа и друга правна лица, државни и други органи и предузетници, разврставају се у четири категорије угрожености од пожара, а у зависности од технолошког процеса, врсте материјала којег производе, прерађују или ускладиштавају, врсте материјала употребљеног за изградњу објекта и значаја објекта.</w:t>
      </w:r>
    </w:p>
    <w:p w14:paraId="6E94FF72" w14:textId="77777777" w:rsidR="00AC1A63" w:rsidRPr="00D3504D" w:rsidRDefault="00AC1A63" w:rsidP="009773FB">
      <w:pPr>
        <w:jc w:val="both"/>
        <w:rPr>
          <w:rFonts w:ascii="Arial" w:hAnsi="Arial" w:cs="Arial"/>
          <w:b w:val="0"/>
          <w:sz w:val="22"/>
          <w:szCs w:val="22"/>
          <w:lang w:val="sr-Cyrl-CS"/>
        </w:rPr>
      </w:pPr>
    </w:p>
    <w:p w14:paraId="6518AE6D" w14:textId="77777777" w:rsidR="009773FB" w:rsidRDefault="009773FB" w:rsidP="009773FB">
      <w:pPr>
        <w:jc w:val="both"/>
        <w:rPr>
          <w:rFonts w:ascii="Arial" w:hAnsi="Arial" w:cs="Arial"/>
          <w:b w:val="0"/>
          <w:sz w:val="22"/>
          <w:szCs w:val="22"/>
          <w:lang w:val="sr-Cyrl-CS"/>
        </w:rPr>
      </w:pPr>
    </w:p>
    <w:p w14:paraId="7EE868BB" w14:textId="77777777" w:rsidR="00985397" w:rsidRDefault="00985397" w:rsidP="009773FB">
      <w:pPr>
        <w:jc w:val="both"/>
        <w:rPr>
          <w:rFonts w:ascii="Arial" w:hAnsi="Arial" w:cs="Arial"/>
          <w:b w:val="0"/>
          <w:sz w:val="22"/>
          <w:szCs w:val="22"/>
          <w:lang w:val="sr-Cyrl-CS"/>
        </w:rPr>
      </w:pPr>
    </w:p>
    <w:p w14:paraId="3506C5AC" w14:textId="77777777" w:rsidR="00FB5AD3" w:rsidRPr="00D3504D" w:rsidRDefault="00FB5AD3" w:rsidP="009773FB">
      <w:pPr>
        <w:jc w:val="both"/>
        <w:rPr>
          <w:rFonts w:ascii="Arial" w:hAnsi="Arial" w:cs="Arial"/>
          <w:b w:val="0"/>
          <w:sz w:val="22"/>
          <w:szCs w:val="22"/>
          <w:lang w:val="sr-Cyrl-CS"/>
        </w:rPr>
      </w:pPr>
    </w:p>
    <w:p w14:paraId="5FDA1526" w14:textId="12F33372" w:rsidR="009773FB" w:rsidRPr="00AC1A63" w:rsidRDefault="00AC1A63" w:rsidP="00AC1A63">
      <w:pPr>
        <w:pStyle w:val="ListParagraph"/>
        <w:numPr>
          <w:ilvl w:val="0"/>
          <w:numId w:val="13"/>
        </w:numPr>
        <w:jc w:val="both"/>
        <w:rPr>
          <w:rFonts w:ascii="Arial" w:hAnsi="Arial" w:cs="Arial"/>
          <w:b/>
          <w:sz w:val="22"/>
          <w:szCs w:val="22"/>
        </w:rPr>
      </w:pPr>
      <w:r w:rsidRPr="00AC1A63">
        <w:rPr>
          <w:rFonts w:ascii="Arial" w:hAnsi="Arial" w:cs="Arial"/>
          <w:b/>
          <w:sz w:val="22"/>
          <w:szCs w:val="22"/>
        </w:rPr>
        <w:t>Преглед репресивног дјеловања Професионалне ватрогасно-сп</w:t>
      </w:r>
      <w:r w:rsidR="00FB5AD3">
        <w:rPr>
          <w:rFonts w:ascii="Arial" w:hAnsi="Arial" w:cs="Arial"/>
          <w:b/>
          <w:sz w:val="22"/>
          <w:szCs w:val="22"/>
        </w:rPr>
        <w:t>асилачке јединце Градишка у 202</w:t>
      </w:r>
      <w:r w:rsidR="003860A6">
        <w:rPr>
          <w:rFonts w:ascii="Arial" w:hAnsi="Arial" w:cs="Arial"/>
          <w:b/>
          <w:sz w:val="22"/>
          <w:szCs w:val="22"/>
          <w:lang w:val="sr-Cyrl-BA"/>
        </w:rPr>
        <w:t>5</w:t>
      </w:r>
      <w:r w:rsidRPr="00AC1A63">
        <w:rPr>
          <w:rFonts w:ascii="Arial" w:hAnsi="Arial" w:cs="Arial"/>
          <w:b/>
          <w:sz w:val="22"/>
          <w:szCs w:val="22"/>
        </w:rPr>
        <w:t xml:space="preserve">. </w:t>
      </w:r>
      <w:r w:rsidR="00B73D89">
        <w:rPr>
          <w:rFonts w:ascii="Arial" w:hAnsi="Arial" w:cs="Arial"/>
          <w:b/>
          <w:sz w:val="22"/>
          <w:szCs w:val="22"/>
        </w:rPr>
        <w:t>г</w:t>
      </w:r>
      <w:r w:rsidRPr="00AC1A63">
        <w:rPr>
          <w:rFonts w:ascii="Arial" w:hAnsi="Arial" w:cs="Arial"/>
          <w:b/>
          <w:sz w:val="22"/>
          <w:szCs w:val="22"/>
        </w:rPr>
        <w:t>одини</w:t>
      </w:r>
    </w:p>
    <w:p w14:paraId="4C6A3F73" w14:textId="77777777" w:rsidR="00AC1A63" w:rsidRDefault="00AC1A63" w:rsidP="00AC1A63">
      <w:pPr>
        <w:jc w:val="both"/>
        <w:rPr>
          <w:rFonts w:ascii="Arial" w:hAnsi="Arial" w:cs="Arial"/>
          <w:sz w:val="22"/>
          <w:szCs w:val="22"/>
        </w:rPr>
      </w:pPr>
    </w:p>
    <w:p w14:paraId="23110728" w14:textId="77777777" w:rsidR="00AC1A63" w:rsidRDefault="00AC1A63" w:rsidP="00AC1A63">
      <w:pPr>
        <w:jc w:val="both"/>
        <w:rPr>
          <w:rFonts w:ascii="Arial" w:hAnsi="Arial" w:cs="Arial"/>
          <w:sz w:val="22"/>
          <w:szCs w:val="22"/>
          <w:lang w:val="sr-Cyrl-BA"/>
        </w:rPr>
      </w:pPr>
    </w:p>
    <w:p w14:paraId="5F4C3DFB" w14:textId="77777777" w:rsidR="00FB5AD3" w:rsidRDefault="00FB5AD3" w:rsidP="00AC1A63">
      <w:pPr>
        <w:jc w:val="both"/>
        <w:rPr>
          <w:rFonts w:ascii="Arial" w:hAnsi="Arial" w:cs="Arial"/>
          <w:sz w:val="22"/>
          <w:szCs w:val="22"/>
          <w:lang w:val="sr-Cyrl-BA"/>
        </w:rPr>
      </w:pPr>
    </w:p>
    <w:p w14:paraId="0AF2A5B9" w14:textId="77777777" w:rsidR="00FB5AD3" w:rsidRDefault="00FB5AD3" w:rsidP="00AC1A63">
      <w:pPr>
        <w:jc w:val="both"/>
        <w:rPr>
          <w:rFonts w:ascii="Arial" w:hAnsi="Arial" w:cs="Arial"/>
          <w:sz w:val="22"/>
          <w:szCs w:val="22"/>
          <w:lang w:val="sr-Cyrl-BA"/>
        </w:rPr>
      </w:pPr>
    </w:p>
    <w:p w14:paraId="19CC4E07" w14:textId="77777777" w:rsidR="00985397" w:rsidRDefault="00985397" w:rsidP="00AC1A63">
      <w:pPr>
        <w:jc w:val="both"/>
        <w:rPr>
          <w:rFonts w:ascii="Arial" w:hAnsi="Arial" w:cs="Arial"/>
          <w:sz w:val="22"/>
          <w:szCs w:val="22"/>
          <w:lang w:val="sr-Cyrl-BA"/>
        </w:rPr>
      </w:pPr>
    </w:p>
    <w:p w14:paraId="4DDA0F46" w14:textId="77777777" w:rsidR="000C107A" w:rsidRDefault="000C107A" w:rsidP="00AC1A63">
      <w:pPr>
        <w:jc w:val="both"/>
        <w:rPr>
          <w:rFonts w:ascii="Arial" w:hAnsi="Arial" w:cs="Arial"/>
          <w:sz w:val="22"/>
          <w:szCs w:val="22"/>
          <w:lang w:val="sr-Cyrl-BA"/>
        </w:rPr>
      </w:pPr>
    </w:p>
    <w:p w14:paraId="4188DB21" w14:textId="77777777" w:rsidR="000C107A" w:rsidRDefault="000C107A" w:rsidP="00AC1A63">
      <w:pPr>
        <w:jc w:val="both"/>
        <w:rPr>
          <w:rFonts w:ascii="Arial" w:hAnsi="Arial" w:cs="Arial"/>
          <w:sz w:val="22"/>
          <w:szCs w:val="22"/>
          <w:lang w:val="sr-Cyrl-BA"/>
        </w:rPr>
      </w:pPr>
    </w:p>
    <w:p w14:paraId="3A4B4DA4" w14:textId="77777777" w:rsidR="000C107A" w:rsidRPr="00985397" w:rsidRDefault="000C107A" w:rsidP="00AC1A63">
      <w:pPr>
        <w:jc w:val="both"/>
        <w:rPr>
          <w:rFonts w:ascii="Arial" w:hAnsi="Arial" w:cs="Arial"/>
          <w:sz w:val="22"/>
          <w:szCs w:val="22"/>
          <w:lang w:val="sr-Cyrl-BA"/>
        </w:rPr>
      </w:pPr>
    </w:p>
    <w:tbl>
      <w:tblPr>
        <w:tblW w:w="9446" w:type="dxa"/>
        <w:tblInd w:w="97" w:type="dxa"/>
        <w:tblLook w:val="04A0" w:firstRow="1" w:lastRow="0" w:firstColumn="1" w:lastColumn="0" w:noHBand="0" w:noVBand="1"/>
      </w:tblPr>
      <w:tblGrid>
        <w:gridCol w:w="9987"/>
        <w:gridCol w:w="627"/>
        <w:gridCol w:w="560"/>
        <w:gridCol w:w="560"/>
        <w:gridCol w:w="560"/>
        <w:gridCol w:w="536"/>
        <w:gridCol w:w="497"/>
        <w:gridCol w:w="574"/>
        <w:gridCol w:w="652"/>
        <w:gridCol w:w="560"/>
        <w:gridCol w:w="560"/>
        <w:gridCol w:w="560"/>
        <w:gridCol w:w="560"/>
        <w:gridCol w:w="720"/>
      </w:tblGrid>
      <w:tr w:rsidR="000C107A" w:rsidRPr="000C107A" w14:paraId="04302D8D" w14:textId="77777777" w:rsidTr="005F14B9">
        <w:trPr>
          <w:trHeight w:val="945"/>
        </w:trPr>
        <w:tc>
          <w:tcPr>
            <w:tcW w:w="1920" w:type="dxa"/>
            <w:tcBorders>
              <w:top w:val="nil"/>
              <w:left w:val="nil"/>
              <w:bottom w:val="nil"/>
              <w:right w:val="nil"/>
            </w:tcBorders>
            <w:shd w:val="clear" w:color="auto" w:fill="auto"/>
            <w:noWrap/>
            <w:vAlign w:val="bottom"/>
            <w:hideMark/>
          </w:tcPr>
          <w:tbl>
            <w:tblPr>
              <w:tblW w:w="9494" w:type="dxa"/>
              <w:tblLook w:val="04A0" w:firstRow="1" w:lastRow="0" w:firstColumn="1" w:lastColumn="0" w:noHBand="0" w:noVBand="1"/>
            </w:tblPr>
            <w:tblGrid>
              <w:gridCol w:w="2074"/>
              <w:gridCol w:w="581"/>
              <w:gridCol w:w="581"/>
              <w:gridCol w:w="581"/>
              <w:gridCol w:w="581"/>
              <w:gridCol w:w="581"/>
              <w:gridCol w:w="618"/>
              <w:gridCol w:w="560"/>
              <w:gridCol w:w="581"/>
              <w:gridCol w:w="581"/>
              <w:gridCol w:w="560"/>
              <w:gridCol w:w="581"/>
              <w:gridCol w:w="581"/>
              <w:gridCol w:w="720"/>
            </w:tblGrid>
            <w:tr w:rsidR="005F14B9" w:rsidRPr="005F14B9" w14:paraId="30E48A12" w14:textId="77777777" w:rsidTr="005F14B9">
              <w:trPr>
                <w:trHeight w:val="300"/>
              </w:trPr>
              <w:tc>
                <w:tcPr>
                  <w:tcW w:w="2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7B6EE"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lastRenderedPageBreak/>
                    <w:t>Мјесец</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09F17E1D"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107FD41D"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II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12F90B25"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III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772D3D2A"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IV</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1D907357"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V</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49A5867B"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VI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6E24E729"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VII</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14:paraId="18C4FEDE"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VIII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58723E93"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IX</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31D76286"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X</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2EEB6F58"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XI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191B5372" w14:textId="77777777" w:rsidR="005F14B9" w:rsidRPr="005F14B9" w:rsidRDefault="005F14B9" w:rsidP="005F14B9">
                  <w:pPr>
                    <w:jc w:val="cente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XII</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485CF309" w14:textId="77777777" w:rsidR="005F14B9" w:rsidRPr="005F14B9" w:rsidRDefault="005F14B9" w:rsidP="005F14B9">
                  <w:pPr>
                    <w:jc w:val="right"/>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укупно</w:t>
                  </w:r>
                </w:p>
              </w:tc>
            </w:tr>
            <w:tr w:rsidR="005F14B9" w:rsidRPr="005F14B9" w14:paraId="27BCBF07"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4A919A4C"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Број пожара</w:t>
                  </w:r>
                </w:p>
              </w:tc>
              <w:tc>
                <w:tcPr>
                  <w:tcW w:w="560" w:type="dxa"/>
                  <w:tcBorders>
                    <w:top w:val="nil"/>
                    <w:left w:val="nil"/>
                    <w:bottom w:val="single" w:sz="4" w:space="0" w:color="auto"/>
                    <w:right w:val="single" w:sz="4" w:space="0" w:color="auto"/>
                  </w:tcBorders>
                  <w:shd w:val="clear" w:color="auto" w:fill="auto"/>
                  <w:noWrap/>
                  <w:vAlign w:val="bottom"/>
                  <w:hideMark/>
                </w:tcPr>
                <w:p w14:paraId="4ED9339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7D9C395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6D50752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40</w:t>
                  </w:r>
                </w:p>
              </w:tc>
              <w:tc>
                <w:tcPr>
                  <w:tcW w:w="560" w:type="dxa"/>
                  <w:tcBorders>
                    <w:top w:val="nil"/>
                    <w:left w:val="nil"/>
                    <w:bottom w:val="single" w:sz="4" w:space="0" w:color="auto"/>
                    <w:right w:val="single" w:sz="4" w:space="0" w:color="auto"/>
                  </w:tcBorders>
                  <w:shd w:val="clear" w:color="auto" w:fill="auto"/>
                  <w:noWrap/>
                  <w:vAlign w:val="bottom"/>
                  <w:hideMark/>
                </w:tcPr>
                <w:p w14:paraId="42AB3C0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3E2995F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5C6A963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0010CCD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32</w:t>
                  </w:r>
                </w:p>
              </w:tc>
              <w:tc>
                <w:tcPr>
                  <w:tcW w:w="540" w:type="dxa"/>
                  <w:tcBorders>
                    <w:top w:val="nil"/>
                    <w:left w:val="nil"/>
                    <w:bottom w:val="single" w:sz="4" w:space="0" w:color="auto"/>
                    <w:right w:val="single" w:sz="4" w:space="0" w:color="auto"/>
                  </w:tcBorders>
                  <w:shd w:val="clear" w:color="auto" w:fill="auto"/>
                  <w:noWrap/>
                  <w:vAlign w:val="bottom"/>
                  <w:hideMark/>
                </w:tcPr>
                <w:p w14:paraId="1F9005D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37</w:t>
                  </w:r>
                </w:p>
              </w:tc>
              <w:tc>
                <w:tcPr>
                  <w:tcW w:w="560" w:type="dxa"/>
                  <w:tcBorders>
                    <w:top w:val="nil"/>
                    <w:left w:val="nil"/>
                    <w:bottom w:val="single" w:sz="4" w:space="0" w:color="auto"/>
                    <w:right w:val="single" w:sz="4" w:space="0" w:color="auto"/>
                  </w:tcBorders>
                  <w:shd w:val="clear" w:color="auto" w:fill="auto"/>
                  <w:noWrap/>
                  <w:vAlign w:val="bottom"/>
                  <w:hideMark/>
                </w:tcPr>
                <w:p w14:paraId="733BD9F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15</w:t>
                  </w:r>
                </w:p>
              </w:tc>
              <w:tc>
                <w:tcPr>
                  <w:tcW w:w="560" w:type="dxa"/>
                  <w:tcBorders>
                    <w:top w:val="nil"/>
                    <w:left w:val="nil"/>
                    <w:bottom w:val="single" w:sz="4" w:space="0" w:color="auto"/>
                    <w:right w:val="single" w:sz="4" w:space="0" w:color="auto"/>
                  </w:tcBorders>
                  <w:shd w:val="clear" w:color="auto" w:fill="auto"/>
                  <w:noWrap/>
                  <w:vAlign w:val="bottom"/>
                  <w:hideMark/>
                </w:tcPr>
                <w:p w14:paraId="5A27068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31</w:t>
                  </w:r>
                </w:p>
              </w:tc>
              <w:tc>
                <w:tcPr>
                  <w:tcW w:w="560" w:type="dxa"/>
                  <w:tcBorders>
                    <w:top w:val="nil"/>
                    <w:left w:val="nil"/>
                    <w:bottom w:val="single" w:sz="4" w:space="0" w:color="auto"/>
                    <w:right w:val="single" w:sz="4" w:space="0" w:color="auto"/>
                  </w:tcBorders>
                  <w:shd w:val="clear" w:color="auto" w:fill="auto"/>
                  <w:noWrap/>
                  <w:vAlign w:val="bottom"/>
                  <w:hideMark/>
                </w:tcPr>
                <w:p w14:paraId="2631F1F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17</w:t>
                  </w:r>
                </w:p>
              </w:tc>
              <w:tc>
                <w:tcPr>
                  <w:tcW w:w="560" w:type="dxa"/>
                  <w:tcBorders>
                    <w:top w:val="nil"/>
                    <w:left w:val="nil"/>
                    <w:bottom w:val="single" w:sz="4" w:space="0" w:color="auto"/>
                    <w:right w:val="single" w:sz="4" w:space="0" w:color="auto"/>
                  </w:tcBorders>
                  <w:shd w:val="clear" w:color="auto" w:fill="auto"/>
                  <w:noWrap/>
                  <w:vAlign w:val="bottom"/>
                  <w:hideMark/>
                </w:tcPr>
                <w:p w14:paraId="651C357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720" w:type="dxa"/>
                  <w:tcBorders>
                    <w:top w:val="nil"/>
                    <w:left w:val="nil"/>
                    <w:bottom w:val="single" w:sz="4" w:space="0" w:color="auto"/>
                    <w:right w:val="single" w:sz="4" w:space="0" w:color="auto"/>
                  </w:tcBorders>
                  <w:shd w:val="clear" w:color="auto" w:fill="auto"/>
                  <w:noWrap/>
                  <w:vAlign w:val="bottom"/>
                  <w:hideMark/>
                </w:tcPr>
                <w:p w14:paraId="063B306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286</w:t>
                  </w:r>
                </w:p>
              </w:tc>
            </w:tr>
            <w:tr w:rsidR="005F14B9" w:rsidRPr="005F14B9" w14:paraId="67705F17"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0EF940B2"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Стамбени објекти</w:t>
                  </w:r>
                </w:p>
              </w:tc>
              <w:tc>
                <w:tcPr>
                  <w:tcW w:w="560" w:type="dxa"/>
                  <w:tcBorders>
                    <w:top w:val="nil"/>
                    <w:left w:val="nil"/>
                    <w:bottom w:val="single" w:sz="4" w:space="0" w:color="auto"/>
                    <w:right w:val="single" w:sz="4" w:space="0" w:color="auto"/>
                  </w:tcBorders>
                  <w:shd w:val="clear" w:color="auto" w:fill="auto"/>
                  <w:noWrap/>
                  <w:vAlign w:val="bottom"/>
                  <w:hideMark/>
                </w:tcPr>
                <w:p w14:paraId="0B33954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4F2898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7791E2F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2BE0EE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404E8BA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050A0C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0347F4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0902CAB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4B2789C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6DC583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0E317BD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1B69C27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4356791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r>
            <w:tr w:rsidR="005F14B9" w:rsidRPr="005F14B9" w14:paraId="29E99C0E"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5CFCD93C"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xml:space="preserve">Индустријски објекти </w:t>
                  </w:r>
                </w:p>
              </w:tc>
              <w:tc>
                <w:tcPr>
                  <w:tcW w:w="560" w:type="dxa"/>
                  <w:tcBorders>
                    <w:top w:val="nil"/>
                    <w:left w:val="nil"/>
                    <w:bottom w:val="single" w:sz="4" w:space="0" w:color="auto"/>
                    <w:right w:val="single" w:sz="4" w:space="0" w:color="auto"/>
                  </w:tcBorders>
                  <w:shd w:val="clear" w:color="auto" w:fill="auto"/>
                  <w:noWrap/>
                  <w:vAlign w:val="bottom"/>
                  <w:hideMark/>
                </w:tcPr>
                <w:p w14:paraId="6B26B18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4674927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12452D4"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98A2FD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7559EDA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15FED47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C2AC1D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3F5BF7D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63F50D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060E07C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634C25F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B587C8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0CAED33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w:t>
                  </w:r>
                </w:p>
              </w:tc>
            </w:tr>
            <w:tr w:rsidR="005F14B9" w:rsidRPr="005F14B9" w14:paraId="410AEA5F"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02148BF9"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Помоћни објекти</w:t>
                  </w:r>
                </w:p>
              </w:tc>
              <w:tc>
                <w:tcPr>
                  <w:tcW w:w="560" w:type="dxa"/>
                  <w:tcBorders>
                    <w:top w:val="nil"/>
                    <w:left w:val="nil"/>
                    <w:bottom w:val="single" w:sz="4" w:space="0" w:color="auto"/>
                    <w:right w:val="single" w:sz="4" w:space="0" w:color="auto"/>
                  </w:tcBorders>
                  <w:shd w:val="clear" w:color="auto" w:fill="auto"/>
                  <w:noWrap/>
                  <w:vAlign w:val="bottom"/>
                  <w:hideMark/>
                </w:tcPr>
                <w:p w14:paraId="694A7C7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996A79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3A951E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21B9092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29FFF8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F1A648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290BA9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5552D0E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525018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7B8D9E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698B894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291DF19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720" w:type="dxa"/>
                  <w:tcBorders>
                    <w:top w:val="nil"/>
                    <w:left w:val="nil"/>
                    <w:bottom w:val="single" w:sz="4" w:space="0" w:color="auto"/>
                    <w:right w:val="single" w:sz="4" w:space="0" w:color="auto"/>
                  </w:tcBorders>
                  <w:shd w:val="clear" w:color="auto" w:fill="auto"/>
                  <w:noWrap/>
                  <w:vAlign w:val="bottom"/>
                  <w:hideMark/>
                </w:tcPr>
                <w:p w14:paraId="7CC8DE7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11</w:t>
                  </w:r>
                </w:p>
              </w:tc>
            </w:tr>
            <w:tr w:rsidR="005F14B9" w:rsidRPr="005F14B9" w14:paraId="7A92EA55"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5ACE1D72"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Пожар на инсталацијама</w:t>
                  </w:r>
                </w:p>
              </w:tc>
              <w:tc>
                <w:tcPr>
                  <w:tcW w:w="560" w:type="dxa"/>
                  <w:tcBorders>
                    <w:top w:val="nil"/>
                    <w:left w:val="nil"/>
                    <w:bottom w:val="single" w:sz="4" w:space="0" w:color="auto"/>
                    <w:right w:val="single" w:sz="4" w:space="0" w:color="auto"/>
                  </w:tcBorders>
                  <w:shd w:val="clear" w:color="auto" w:fill="auto"/>
                  <w:noWrap/>
                  <w:vAlign w:val="bottom"/>
                  <w:hideMark/>
                </w:tcPr>
                <w:p w14:paraId="304C7D9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17A3E1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9AD532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95B9B4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6A60696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0FB95FC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59B2AD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40" w:type="dxa"/>
                  <w:tcBorders>
                    <w:top w:val="nil"/>
                    <w:left w:val="nil"/>
                    <w:bottom w:val="single" w:sz="4" w:space="0" w:color="auto"/>
                    <w:right w:val="single" w:sz="4" w:space="0" w:color="auto"/>
                  </w:tcBorders>
                  <w:shd w:val="clear" w:color="auto" w:fill="auto"/>
                  <w:noWrap/>
                  <w:vAlign w:val="bottom"/>
                  <w:hideMark/>
                </w:tcPr>
                <w:p w14:paraId="3CC6FE4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3916B06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67A56D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0E62D79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00F49E8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4371A9F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14</w:t>
                  </w:r>
                </w:p>
              </w:tc>
            </w:tr>
            <w:tr w:rsidR="005F14B9" w:rsidRPr="005F14B9" w14:paraId="78D0FDCC"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7134B69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Пожар димњака</w:t>
                  </w:r>
                </w:p>
              </w:tc>
              <w:tc>
                <w:tcPr>
                  <w:tcW w:w="560" w:type="dxa"/>
                  <w:tcBorders>
                    <w:top w:val="nil"/>
                    <w:left w:val="nil"/>
                    <w:bottom w:val="single" w:sz="4" w:space="0" w:color="auto"/>
                    <w:right w:val="single" w:sz="4" w:space="0" w:color="auto"/>
                  </w:tcBorders>
                  <w:shd w:val="clear" w:color="auto" w:fill="auto"/>
                  <w:noWrap/>
                  <w:vAlign w:val="bottom"/>
                  <w:hideMark/>
                </w:tcPr>
                <w:p w14:paraId="0E4E891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75ED178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w:t>
                  </w:r>
                </w:p>
              </w:tc>
              <w:tc>
                <w:tcPr>
                  <w:tcW w:w="560" w:type="dxa"/>
                  <w:tcBorders>
                    <w:top w:val="nil"/>
                    <w:left w:val="nil"/>
                    <w:bottom w:val="single" w:sz="4" w:space="0" w:color="auto"/>
                    <w:right w:val="single" w:sz="4" w:space="0" w:color="auto"/>
                  </w:tcBorders>
                  <w:shd w:val="clear" w:color="auto" w:fill="auto"/>
                  <w:noWrap/>
                  <w:vAlign w:val="bottom"/>
                  <w:hideMark/>
                </w:tcPr>
                <w:p w14:paraId="23ACABC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3245BB9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383A7DB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6F520C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4F8647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7832023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18BD69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CB52EC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DCFADA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1344DB9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w:t>
                  </w:r>
                </w:p>
              </w:tc>
              <w:tc>
                <w:tcPr>
                  <w:tcW w:w="720" w:type="dxa"/>
                  <w:tcBorders>
                    <w:top w:val="nil"/>
                    <w:left w:val="nil"/>
                    <w:bottom w:val="single" w:sz="4" w:space="0" w:color="auto"/>
                    <w:right w:val="single" w:sz="4" w:space="0" w:color="auto"/>
                  </w:tcBorders>
                  <w:shd w:val="clear" w:color="auto" w:fill="auto"/>
                  <w:noWrap/>
                  <w:vAlign w:val="bottom"/>
                  <w:hideMark/>
                </w:tcPr>
                <w:p w14:paraId="53A840F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24</w:t>
                  </w:r>
                </w:p>
              </w:tc>
            </w:tr>
            <w:tr w:rsidR="005F14B9" w:rsidRPr="005F14B9" w14:paraId="535CB2B7"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04A5728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Пожар контејнера</w:t>
                  </w:r>
                </w:p>
              </w:tc>
              <w:tc>
                <w:tcPr>
                  <w:tcW w:w="560" w:type="dxa"/>
                  <w:tcBorders>
                    <w:top w:val="nil"/>
                    <w:left w:val="nil"/>
                    <w:bottom w:val="single" w:sz="4" w:space="0" w:color="auto"/>
                    <w:right w:val="single" w:sz="4" w:space="0" w:color="auto"/>
                  </w:tcBorders>
                  <w:shd w:val="clear" w:color="auto" w:fill="auto"/>
                  <w:noWrap/>
                  <w:vAlign w:val="bottom"/>
                  <w:hideMark/>
                </w:tcPr>
                <w:p w14:paraId="5A282D0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253C93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35B503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1215D3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4802F8C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50DC6C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6C90734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7CA3253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19D862B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1D4FB9F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169DBDA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C826F3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720" w:type="dxa"/>
                  <w:tcBorders>
                    <w:top w:val="nil"/>
                    <w:left w:val="nil"/>
                    <w:bottom w:val="single" w:sz="4" w:space="0" w:color="auto"/>
                    <w:right w:val="single" w:sz="4" w:space="0" w:color="auto"/>
                  </w:tcBorders>
                  <w:shd w:val="clear" w:color="auto" w:fill="auto"/>
                  <w:noWrap/>
                  <w:vAlign w:val="bottom"/>
                  <w:hideMark/>
                </w:tcPr>
                <w:p w14:paraId="72F2456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r>
            <w:tr w:rsidR="005F14B9" w:rsidRPr="005F14B9" w14:paraId="2F895FE3"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264108E6"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Шумски пожари</w:t>
                  </w:r>
                </w:p>
              </w:tc>
              <w:tc>
                <w:tcPr>
                  <w:tcW w:w="560" w:type="dxa"/>
                  <w:tcBorders>
                    <w:top w:val="nil"/>
                    <w:left w:val="nil"/>
                    <w:bottom w:val="single" w:sz="4" w:space="0" w:color="auto"/>
                    <w:right w:val="single" w:sz="4" w:space="0" w:color="auto"/>
                  </w:tcBorders>
                  <w:shd w:val="clear" w:color="auto" w:fill="auto"/>
                  <w:noWrap/>
                  <w:vAlign w:val="bottom"/>
                  <w:hideMark/>
                </w:tcPr>
                <w:p w14:paraId="27FF210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1A3736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68EBFB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D5D70A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64B86DD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125ADED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324DDF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7864151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28ABED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FC83F0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1027ED1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66BEEEC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45DC4D2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r>
            <w:tr w:rsidR="005F14B9" w:rsidRPr="005F14B9" w14:paraId="5700C160"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44304535"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Пожар на саоб. средству</w:t>
                  </w:r>
                </w:p>
              </w:tc>
              <w:tc>
                <w:tcPr>
                  <w:tcW w:w="560" w:type="dxa"/>
                  <w:tcBorders>
                    <w:top w:val="nil"/>
                    <w:left w:val="nil"/>
                    <w:bottom w:val="single" w:sz="4" w:space="0" w:color="auto"/>
                    <w:right w:val="single" w:sz="4" w:space="0" w:color="auto"/>
                  </w:tcBorders>
                  <w:shd w:val="clear" w:color="auto" w:fill="auto"/>
                  <w:noWrap/>
                  <w:vAlign w:val="bottom"/>
                  <w:hideMark/>
                </w:tcPr>
                <w:p w14:paraId="0ADBCF8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DB46C1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7DA4961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2E1EA60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8D3504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0DBC6EF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0F8ECA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40" w:type="dxa"/>
                  <w:tcBorders>
                    <w:top w:val="nil"/>
                    <w:left w:val="nil"/>
                    <w:bottom w:val="single" w:sz="4" w:space="0" w:color="auto"/>
                    <w:right w:val="single" w:sz="4" w:space="0" w:color="auto"/>
                  </w:tcBorders>
                  <w:shd w:val="clear" w:color="auto" w:fill="auto"/>
                  <w:noWrap/>
                  <w:vAlign w:val="bottom"/>
                  <w:hideMark/>
                </w:tcPr>
                <w:p w14:paraId="389B284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3365A17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CF0DC8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1F48EFA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4C1E8D8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720" w:type="dxa"/>
                  <w:tcBorders>
                    <w:top w:val="nil"/>
                    <w:left w:val="nil"/>
                    <w:bottom w:val="single" w:sz="4" w:space="0" w:color="auto"/>
                    <w:right w:val="single" w:sz="4" w:space="0" w:color="auto"/>
                  </w:tcBorders>
                  <w:shd w:val="clear" w:color="auto" w:fill="auto"/>
                  <w:noWrap/>
                  <w:vAlign w:val="bottom"/>
                  <w:hideMark/>
                </w:tcPr>
                <w:p w14:paraId="4B27F57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15</w:t>
                  </w:r>
                </w:p>
              </w:tc>
            </w:tr>
            <w:tr w:rsidR="005F14B9" w:rsidRPr="005F14B9" w14:paraId="48376609"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53077656"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Пожари ниског раслиња</w:t>
                  </w:r>
                </w:p>
              </w:tc>
              <w:tc>
                <w:tcPr>
                  <w:tcW w:w="560" w:type="dxa"/>
                  <w:tcBorders>
                    <w:top w:val="nil"/>
                    <w:left w:val="nil"/>
                    <w:bottom w:val="single" w:sz="4" w:space="0" w:color="auto"/>
                    <w:right w:val="single" w:sz="4" w:space="0" w:color="auto"/>
                  </w:tcBorders>
                  <w:shd w:val="clear" w:color="auto" w:fill="auto"/>
                  <w:noWrap/>
                  <w:vAlign w:val="bottom"/>
                  <w:hideMark/>
                </w:tcPr>
                <w:p w14:paraId="6053A1C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03711AC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251DA1A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7CCE8D0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1B063DA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979361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1A1E0B0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20</w:t>
                  </w:r>
                </w:p>
              </w:tc>
              <w:tc>
                <w:tcPr>
                  <w:tcW w:w="540" w:type="dxa"/>
                  <w:tcBorders>
                    <w:top w:val="nil"/>
                    <w:left w:val="nil"/>
                    <w:bottom w:val="single" w:sz="4" w:space="0" w:color="auto"/>
                    <w:right w:val="single" w:sz="4" w:space="0" w:color="auto"/>
                  </w:tcBorders>
                  <w:shd w:val="clear" w:color="auto" w:fill="auto"/>
                  <w:noWrap/>
                  <w:vAlign w:val="bottom"/>
                  <w:hideMark/>
                </w:tcPr>
                <w:p w14:paraId="0D9A7F4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18</w:t>
                  </w:r>
                </w:p>
              </w:tc>
              <w:tc>
                <w:tcPr>
                  <w:tcW w:w="560" w:type="dxa"/>
                  <w:tcBorders>
                    <w:top w:val="nil"/>
                    <w:left w:val="nil"/>
                    <w:bottom w:val="single" w:sz="4" w:space="0" w:color="auto"/>
                    <w:right w:val="single" w:sz="4" w:space="0" w:color="auto"/>
                  </w:tcBorders>
                  <w:shd w:val="clear" w:color="auto" w:fill="auto"/>
                  <w:noWrap/>
                  <w:vAlign w:val="bottom"/>
                  <w:hideMark/>
                </w:tcPr>
                <w:p w14:paraId="7B11E8A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79169C3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w:t>
                  </w:r>
                </w:p>
              </w:tc>
              <w:tc>
                <w:tcPr>
                  <w:tcW w:w="560" w:type="dxa"/>
                  <w:tcBorders>
                    <w:top w:val="nil"/>
                    <w:left w:val="nil"/>
                    <w:bottom w:val="single" w:sz="4" w:space="0" w:color="auto"/>
                    <w:right w:val="single" w:sz="4" w:space="0" w:color="auto"/>
                  </w:tcBorders>
                  <w:shd w:val="clear" w:color="auto" w:fill="auto"/>
                  <w:noWrap/>
                  <w:vAlign w:val="bottom"/>
                  <w:hideMark/>
                </w:tcPr>
                <w:p w14:paraId="7374C71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205E19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16AB646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68</w:t>
                  </w:r>
                </w:p>
              </w:tc>
            </w:tr>
            <w:tr w:rsidR="005F14B9" w:rsidRPr="005F14B9" w14:paraId="2B161E08"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10523DF7"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Саобраћајни удеси</w:t>
                  </w:r>
                </w:p>
              </w:tc>
              <w:tc>
                <w:tcPr>
                  <w:tcW w:w="560" w:type="dxa"/>
                  <w:tcBorders>
                    <w:top w:val="nil"/>
                    <w:left w:val="nil"/>
                    <w:bottom w:val="single" w:sz="4" w:space="0" w:color="auto"/>
                    <w:right w:val="single" w:sz="4" w:space="0" w:color="auto"/>
                  </w:tcBorders>
                  <w:shd w:val="clear" w:color="auto" w:fill="auto"/>
                  <w:noWrap/>
                  <w:vAlign w:val="bottom"/>
                  <w:hideMark/>
                </w:tcPr>
                <w:p w14:paraId="3E1FE64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68D1F87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A3538A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6CA650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5D93D1D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AE69D7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C34C9E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2033A38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7815336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060F91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033FB92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EAEB49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720" w:type="dxa"/>
                  <w:tcBorders>
                    <w:top w:val="nil"/>
                    <w:left w:val="nil"/>
                    <w:bottom w:val="single" w:sz="4" w:space="0" w:color="auto"/>
                    <w:right w:val="single" w:sz="4" w:space="0" w:color="auto"/>
                  </w:tcBorders>
                  <w:shd w:val="clear" w:color="auto" w:fill="auto"/>
                  <w:noWrap/>
                  <w:vAlign w:val="bottom"/>
                  <w:hideMark/>
                </w:tcPr>
                <w:p w14:paraId="4F52807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13</w:t>
                  </w:r>
                </w:p>
              </w:tc>
            </w:tr>
            <w:tr w:rsidR="005F14B9" w:rsidRPr="005F14B9" w14:paraId="14144EBE"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0A8AEE7A"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Поплаве</w:t>
                  </w:r>
                </w:p>
              </w:tc>
              <w:tc>
                <w:tcPr>
                  <w:tcW w:w="560" w:type="dxa"/>
                  <w:tcBorders>
                    <w:top w:val="nil"/>
                    <w:left w:val="nil"/>
                    <w:bottom w:val="single" w:sz="4" w:space="0" w:color="auto"/>
                    <w:right w:val="single" w:sz="4" w:space="0" w:color="auto"/>
                  </w:tcBorders>
                  <w:shd w:val="clear" w:color="auto" w:fill="auto"/>
                  <w:noWrap/>
                  <w:vAlign w:val="bottom"/>
                  <w:hideMark/>
                </w:tcPr>
                <w:p w14:paraId="0EEB826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BF7941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63F855C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14</w:t>
                  </w:r>
                </w:p>
              </w:tc>
              <w:tc>
                <w:tcPr>
                  <w:tcW w:w="560" w:type="dxa"/>
                  <w:tcBorders>
                    <w:top w:val="nil"/>
                    <w:left w:val="nil"/>
                    <w:bottom w:val="single" w:sz="4" w:space="0" w:color="auto"/>
                    <w:right w:val="single" w:sz="4" w:space="0" w:color="auto"/>
                  </w:tcBorders>
                  <w:shd w:val="clear" w:color="auto" w:fill="auto"/>
                  <w:noWrap/>
                  <w:vAlign w:val="bottom"/>
                  <w:hideMark/>
                </w:tcPr>
                <w:p w14:paraId="48FF61A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852EE0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70828DF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B8DD7A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6B97437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502FFB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7F1A172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6F6378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EBD67F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720" w:type="dxa"/>
                  <w:tcBorders>
                    <w:top w:val="nil"/>
                    <w:left w:val="nil"/>
                    <w:bottom w:val="single" w:sz="4" w:space="0" w:color="auto"/>
                    <w:right w:val="single" w:sz="4" w:space="0" w:color="auto"/>
                  </w:tcBorders>
                  <w:shd w:val="clear" w:color="auto" w:fill="auto"/>
                  <w:noWrap/>
                  <w:vAlign w:val="bottom"/>
                  <w:hideMark/>
                </w:tcPr>
                <w:p w14:paraId="534B8AA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18</w:t>
                  </w:r>
                </w:p>
              </w:tc>
            </w:tr>
            <w:tr w:rsidR="005F14B9" w:rsidRPr="005F14B9" w14:paraId="31A996BC"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6A1D8977"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Асистенције</w:t>
                  </w:r>
                </w:p>
              </w:tc>
              <w:tc>
                <w:tcPr>
                  <w:tcW w:w="560" w:type="dxa"/>
                  <w:tcBorders>
                    <w:top w:val="nil"/>
                    <w:left w:val="nil"/>
                    <w:bottom w:val="single" w:sz="4" w:space="0" w:color="auto"/>
                    <w:right w:val="single" w:sz="4" w:space="0" w:color="auto"/>
                  </w:tcBorders>
                  <w:shd w:val="clear" w:color="auto" w:fill="auto"/>
                  <w:noWrap/>
                  <w:vAlign w:val="bottom"/>
                  <w:hideMark/>
                </w:tcPr>
                <w:p w14:paraId="0A2F8E2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5D6CFB3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w:t>
                  </w:r>
                </w:p>
              </w:tc>
              <w:tc>
                <w:tcPr>
                  <w:tcW w:w="560" w:type="dxa"/>
                  <w:tcBorders>
                    <w:top w:val="nil"/>
                    <w:left w:val="nil"/>
                    <w:bottom w:val="single" w:sz="4" w:space="0" w:color="auto"/>
                    <w:right w:val="single" w:sz="4" w:space="0" w:color="auto"/>
                  </w:tcBorders>
                  <w:shd w:val="clear" w:color="auto" w:fill="auto"/>
                  <w:noWrap/>
                  <w:vAlign w:val="bottom"/>
                  <w:hideMark/>
                </w:tcPr>
                <w:p w14:paraId="38EDEAF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13</w:t>
                  </w:r>
                </w:p>
              </w:tc>
              <w:tc>
                <w:tcPr>
                  <w:tcW w:w="560" w:type="dxa"/>
                  <w:tcBorders>
                    <w:top w:val="nil"/>
                    <w:left w:val="nil"/>
                    <w:bottom w:val="single" w:sz="4" w:space="0" w:color="auto"/>
                    <w:right w:val="single" w:sz="4" w:space="0" w:color="auto"/>
                  </w:tcBorders>
                  <w:shd w:val="clear" w:color="auto" w:fill="auto"/>
                  <w:noWrap/>
                  <w:vAlign w:val="bottom"/>
                  <w:hideMark/>
                </w:tcPr>
                <w:p w14:paraId="1A5B968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46AA13C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c>
                <w:tcPr>
                  <w:tcW w:w="560" w:type="dxa"/>
                  <w:tcBorders>
                    <w:top w:val="nil"/>
                    <w:left w:val="nil"/>
                    <w:bottom w:val="single" w:sz="4" w:space="0" w:color="auto"/>
                    <w:right w:val="single" w:sz="4" w:space="0" w:color="auto"/>
                  </w:tcBorders>
                  <w:shd w:val="clear" w:color="auto" w:fill="auto"/>
                  <w:noWrap/>
                  <w:vAlign w:val="bottom"/>
                  <w:hideMark/>
                </w:tcPr>
                <w:p w14:paraId="05C6951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2E5333C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8</w:t>
                  </w:r>
                </w:p>
              </w:tc>
              <w:tc>
                <w:tcPr>
                  <w:tcW w:w="540" w:type="dxa"/>
                  <w:tcBorders>
                    <w:top w:val="nil"/>
                    <w:left w:val="nil"/>
                    <w:bottom w:val="single" w:sz="4" w:space="0" w:color="auto"/>
                    <w:right w:val="single" w:sz="4" w:space="0" w:color="auto"/>
                  </w:tcBorders>
                  <w:shd w:val="clear" w:color="auto" w:fill="auto"/>
                  <w:noWrap/>
                  <w:vAlign w:val="bottom"/>
                  <w:hideMark/>
                </w:tcPr>
                <w:p w14:paraId="48F5521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8</w:t>
                  </w:r>
                </w:p>
              </w:tc>
              <w:tc>
                <w:tcPr>
                  <w:tcW w:w="560" w:type="dxa"/>
                  <w:tcBorders>
                    <w:top w:val="nil"/>
                    <w:left w:val="nil"/>
                    <w:bottom w:val="single" w:sz="4" w:space="0" w:color="auto"/>
                    <w:right w:val="single" w:sz="4" w:space="0" w:color="auto"/>
                  </w:tcBorders>
                  <w:shd w:val="clear" w:color="auto" w:fill="auto"/>
                  <w:noWrap/>
                  <w:vAlign w:val="bottom"/>
                  <w:hideMark/>
                </w:tcPr>
                <w:p w14:paraId="065C556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1F44A6E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17</w:t>
                  </w:r>
                </w:p>
              </w:tc>
              <w:tc>
                <w:tcPr>
                  <w:tcW w:w="560" w:type="dxa"/>
                  <w:tcBorders>
                    <w:top w:val="nil"/>
                    <w:left w:val="nil"/>
                    <w:bottom w:val="single" w:sz="4" w:space="0" w:color="auto"/>
                    <w:right w:val="single" w:sz="4" w:space="0" w:color="auto"/>
                  </w:tcBorders>
                  <w:shd w:val="clear" w:color="auto" w:fill="auto"/>
                  <w:noWrap/>
                  <w:vAlign w:val="bottom"/>
                  <w:hideMark/>
                </w:tcPr>
                <w:p w14:paraId="27C3FA5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24685A5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w:t>
                  </w:r>
                </w:p>
              </w:tc>
              <w:tc>
                <w:tcPr>
                  <w:tcW w:w="720" w:type="dxa"/>
                  <w:tcBorders>
                    <w:top w:val="nil"/>
                    <w:left w:val="nil"/>
                    <w:bottom w:val="single" w:sz="4" w:space="0" w:color="auto"/>
                    <w:right w:val="single" w:sz="4" w:space="0" w:color="auto"/>
                  </w:tcBorders>
                  <w:shd w:val="clear" w:color="auto" w:fill="auto"/>
                  <w:noWrap/>
                  <w:vAlign w:val="bottom"/>
                  <w:hideMark/>
                </w:tcPr>
                <w:p w14:paraId="525F6B7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99</w:t>
                  </w:r>
                </w:p>
              </w:tc>
            </w:tr>
            <w:tr w:rsidR="005F14B9" w:rsidRPr="005F14B9" w14:paraId="07F1E5AC"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5208651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Лажне дојаве</w:t>
                  </w:r>
                </w:p>
              </w:tc>
              <w:tc>
                <w:tcPr>
                  <w:tcW w:w="560" w:type="dxa"/>
                  <w:tcBorders>
                    <w:top w:val="nil"/>
                    <w:left w:val="nil"/>
                    <w:bottom w:val="single" w:sz="4" w:space="0" w:color="auto"/>
                    <w:right w:val="single" w:sz="4" w:space="0" w:color="auto"/>
                  </w:tcBorders>
                  <w:shd w:val="clear" w:color="auto" w:fill="auto"/>
                  <w:noWrap/>
                  <w:vAlign w:val="bottom"/>
                  <w:hideMark/>
                </w:tcPr>
                <w:p w14:paraId="271BF9E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74FE49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F02745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2C35F9A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DB789E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531737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528CB8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091474E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0D47AC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27645F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E66ADF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42D583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4A9D19C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r>
            <w:tr w:rsidR="005F14B9" w:rsidRPr="005F14B9" w14:paraId="49C99914" w14:textId="77777777" w:rsidTr="005F14B9">
              <w:trPr>
                <w:trHeight w:val="30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6604A1D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AC0C0D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2FB1EF5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83889AB"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0C063885"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5B30029"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1F1A076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449BB4F8"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40" w:type="dxa"/>
                  <w:tcBorders>
                    <w:top w:val="nil"/>
                    <w:left w:val="nil"/>
                    <w:bottom w:val="single" w:sz="4" w:space="0" w:color="auto"/>
                    <w:right w:val="single" w:sz="4" w:space="0" w:color="auto"/>
                  </w:tcBorders>
                  <w:shd w:val="clear" w:color="auto" w:fill="auto"/>
                  <w:noWrap/>
                  <w:vAlign w:val="bottom"/>
                  <w:hideMark/>
                </w:tcPr>
                <w:p w14:paraId="247A55C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043A6CCC"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06C80FC"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D9D2A32"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4168BA86"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720" w:type="dxa"/>
                  <w:tcBorders>
                    <w:top w:val="nil"/>
                    <w:left w:val="nil"/>
                    <w:bottom w:val="single" w:sz="4" w:space="0" w:color="auto"/>
                    <w:right w:val="single" w:sz="4" w:space="0" w:color="auto"/>
                  </w:tcBorders>
                  <w:shd w:val="clear" w:color="auto" w:fill="auto"/>
                  <w:noWrap/>
                  <w:vAlign w:val="bottom"/>
                  <w:hideMark/>
                </w:tcPr>
                <w:p w14:paraId="69C871F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r>
            <w:tr w:rsidR="005F14B9" w:rsidRPr="005F14B9" w14:paraId="70F3B1CF" w14:textId="77777777" w:rsidTr="005F14B9">
              <w:trPr>
                <w:trHeight w:val="30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56026783"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3549DEDD"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DF788B1"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4C43E849"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4330744"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14AAB83D"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746AAB4A"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3B3A1963"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40" w:type="dxa"/>
                  <w:tcBorders>
                    <w:top w:val="nil"/>
                    <w:left w:val="nil"/>
                    <w:bottom w:val="single" w:sz="4" w:space="0" w:color="auto"/>
                    <w:right w:val="single" w:sz="4" w:space="0" w:color="auto"/>
                  </w:tcBorders>
                  <w:shd w:val="clear" w:color="auto" w:fill="auto"/>
                  <w:noWrap/>
                  <w:vAlign w:val="bottom"/>
                  <w:hideMark/>
                </w:tcPr>
                <w:p w14:paraId="3EECCD32"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1D88D607"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25877C5F"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9BB1A55"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79EE1634"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720" w:type="dxa"/>
                  <w:tcBorders>
                    <w:top w:val="nil"/>
                    <w:left w:val="nil"/>
                    <w:bottom w:val="single" w:sz="4" w:space="0" w:color="auto"/>
                    <w:right w:val="single" w:sz="4" w:space="0" w:color="auto"/>
                  </w:tcBorders>
                  <w:shd w:val="clear" w:color="auto" w:fill="auto"/>
                  <w:noWrap/>
                  <w:vAlign w:val="bottom"/>
                  <w:hideMark/>
                </w:tcPr>
                <w:p w14:paraId="3DD6B53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r>
            <w:tr w:rsidR="005F14B9" w:rsidRPr="005F14B9" w14:paraId="23C77AA7" w14:textId="77777777" w:rsidTr="005F14B9">
              <w:trPr>
                <w:trHeight w:val="30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4FF94B6F"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29CFB745"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20B692A8"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1725008A"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019268E1"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8CE42CC"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4BE57BC1"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3DC972C8"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40" w:type="dxa"/>
                  <w:tcBorders>
                    <w:top w:val="nil"/>
                    <w:left w:val="nil"/>
                    <w:bottom w:val="single" w:sz="4" w:space="0" w:color="auto"/>
                    <w:right w:val="single" w:sz="4" w:space="0" w:color="auto"/>
                  </w:tcBorders>
                  <w:shd w:val="clear" w:color="auto" w:fill="auto"/>
                  <w:noWrap/>
                  <w:vAlign w:val="bottom"/>
                  <w:hideMark/>
                </w:tcPr>
                <w:p w14:paraId="74452A0F"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1C6B85A0"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3F20E7C"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8229033"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4102D69C" w14:textId="77777777" w:rsidR="005F14B9" w:rsidRPr="005F14B9" w:rsidRDefault="005F14B9" w:rsidP="005F14B9">
                  <w:pPr>
                    <w:rPr>
                      <w:rFonts w:ascii="Calibri" w:eastAsia="Times New Roman" w:hAnsi="Calibri" w:cs="Calibri"/>
                      <w:b w:val="0"/>
                      <w:bCs w:val="0"/>
                      <w:color w:val="000000"/>
                      <w:kern w:val="0"/>
                      <w:sz w:val="22"/>
                      <w:szCs w:val="22"/>
                      <w:lang w:val="sr-Latn-BA" w:eastAsia="sr-Latn-BA"/>
                    </w:rPr>
                  </w:pPr>
                  <w:r w:rsidRPr="005F14B9">
                    <w:rPr>
                      <w:rFonts w:ascii="Calibri" w:eastAsia="Times New Roman" w:hAnsi="Calibri" w:cs="Calibri"/>
                      <w:b w:val="0"/>
                      <w:bCs w:val="0"/>
                      <w:color w:val="000000"/>
                      <w:kern w:val="0"/>
                      <w:sz w:val="22"/>
                      <w:szCs w:val="22"/>
                      <w:lang w:val="sr-Latn-BA" w:eastAsia="sr-Latn-BA"/>
                    </w:rPr>
                    <w:t> </w:t>
                  </w:r>
                </w:p>
              </w:tc>
              <w:tc>
                <w:tcPr>
                  <w:tcW w:w="720" w:type="dxa"/>
                  <w:tcBorders>
                    <w:top w:val="nil"/>
                    <w:left w:val="nil"/>
                    <w:bottom w:val="single" w:sz="4" w:space="0" w:color="auto"/>
                    <w:right w:val="single" w:sz="4" w:space="0" w:color="auto"/>
                  </w:tcBorders>
                  <w:shd w:val="clear" w:color="auto" w:fill="auto"/>
                  <w:noWrap/>
                  <w:vAlign w:val="bottom"/>
                  <w:hideMark/>
                </w:tcPr>
                <w:p w14:paraId="24EFEF9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r>
            <w:tr w:rsidR="005F14B9" w:rsidRPr="005F14B9" w14:paraId="211F0E84"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36B929BE"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Учествовало ватрогасаца</w:t>
                  </w:r>
                </w:p>
              </w:tc>
              <w:tc>
                <w:tcPr>
                  <w:tcW w:w="560" w:type="dxa"/>
                  <w:tcBorders>
                    <w:top w:val="nil"/>
                    <w:left w:val="nil"/>
                    <w:bottom w:val="single" w:sz="4" w:space="0" w:color="auto"/>
                    <w:right w:val="single" w:sz="4" w:space="0" w:color="auto"/>
                  </w:tcBorders>
                  <w:shd w:val="clear" w:color="auto" w:fill="auto"/>
                  <w:noWrap/>
                  <w:vAlign w:val="bottom"/>
                  <w:hideMark/>
                </w:tcPr>
                <w:p w14:paraId="7883260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53</w:t>
                  </w:r>
                </w:p>
              </w:tc>
              <w:tc>
                <w:tcPr>
                  <w:tcW w:w="560" w:type="dxa"/>
                  <w:tcBorders>
                    <w:top w:val="nil"/>
                    <w:left w:val="nil"/>
                    <w:bottom w:val="single" w:sz="4" w:space="0" w:color="auto"/>
                    <w:right w:val="single" w:sz="4" w:space="0" w:color="auto"/>
                  </w:tcBorders>
                  <w:shd w:val="clear" w:color="auto" w:fill="auto"/>
                  <w:noWrap/>
                  <w:vAlign w:val="bottom"/>
                  <w:hideMark/>
                </w:tcPr>
                <w:p w14:paraId="5A56C9B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44</w:t>
                  </w:r>
                </w:p>
              </w:tc>
              <w:tc>
                <w:tcPr>
                  <w:tcW w:w="560" w:type="dxa"/>
                  <w:tcBorders>
                    <w:top w:val="nil"/>
                    <w:left w:val="nil"/>
                    <w:bottom w:val="single" w:sz="4" w:space="0" w:color="auto"/>
                    <w:right w:val="single" w:sz="4" w:space="0" w:color="auto"/>
                  </w:tcBorders>
                  <w:shd w:val="clear" w:color="auto" w:fill="auto"/>
                  <w:noWrap/>
                  <w:vAlign w:val="bottom"/>
                  <w:hideMark/>
                </w:tcPr>
                <w:p w14:paraId="4E86206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90</w:t>
                  </w:r>
                </w:p>
              </w:tc>
              <w:tc>
                <w:tcPr>
                  <w:tcW w:w="560" w:type="dxa"/>
                  <w:tcBorders>
                    <w:top w:val="nil"/>
                    <w:left w:val="nil"/>
                    <w:bottom w:val="single" w:sz="4" w:space="0" w:color="auto"/>
                    <w:right w:val="single" w:sz="4" w:space="0" w:color="auto"/>
                  </w:tcBorders>
                  <w:shd w:val="clear" w:color="auto" w:fill="auto"/>
                  <w:noWrap/>
                  <w:vAlign w:val="bottom"/>
                  <w:hideMark/>
                </w:tcPr>
                <w:p w14:paraId="0A966AA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59</w:t>
                  </w:r>
                </w:p>
              </w:tc>
              <w:tc>
                <w:tcPr>
                  <w:tcW w:w="560" w:type="dxa"/>
                  <w:tcBorders>
                    <w:top w:val="nil"/>
                    <w:left w:val="nil"/>
                    <w:bottom w:val="single" w:sz="4" w:space="0" w:color="auto"/>
                    <w:right w:val="single" w:sz="4" w:space="0" w:color="auto"/>
                  </w:tcBorders>
                  <w:shd w:val="clear" w:color="auto" w:fill="auto"/>
                  <w:noWrap/>
                  <w:vAlign w:val="bottom"/>
                  <w:hideMark/>
                </w:tcPr>
                <w:p w14:paraId="47869B4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48</w:t>
                  </w:r>
                </w:p>
              </w:tc>
              <w:tc>
                <w:tcPr>
                  <w:tcW w:w="560" w:type="dxa"/>
                  <w:tcBorders>
                    <w:top w:val="nil"/>
                    <w:left w:val="nil"/>
                    <w:bottom w:val="single" w:sz="4" w:space="0" w:color="auto"/>
                    <w:right w:val="single" w:sz="4" w:space="0" w:color="auto"/>
                  </w:tcBorders>
                  <w:shd w:val="clear" w:color="auto" w:fill="auto"/>
                  <w:noWrap/>
                  <w:vAlign w:val="bottom"/>
                  <w:hideMark/>
                </w:tcPr>
                <w:p w14:paraId="1200C4D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43</w:t>
                  </w:r>
                </w:p>
              </w:tc>
              <w:tc>
                <w:tcPr>
                  <w:tcW w:w="560" w:type="dxa"/>
                  <w:tcBorders>
                    <w:top w:val="nil"/>
                    <w:left w:val="nil"/>
                    <w:bottom w:val="single" w:sz="4" w:space="0" w:color="auto"/>
                    <w:right w:val="single" w:sz="4" w:space="0" w:color="auto"/>
                  </w:tcBorders>
                  <w:shd w:val="clear" w:color="auto" w:fill="auto"/>
                  <w:noWrap/>
                  <w:vAlign w:val="bottom"/>
                  <w:hideMark/>
                </w:tcPr>
                <w:p w14:paraId="428D681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89</w:t>
                  </w:r>
                </w:p>
              </w:tc>
              <w:tc>
                <w:tcPr>
                  <w:tcW w:w="540" w:type="dxa"/>
                  <w:tcBorders>
                    <w:top w:val="nil"/>
                    <w:left w:val="nil"/>
                    <w:bottom w:val="single" w:sz="4" w:space="0" w:color="auto"/>
                    <w:right w:val="single" w:sz="4" w:space="0" w:color="auto"/>
                  </w:tcBorders>
                  <w:shd w:val="clear" w:color="auto" w:fill="auto"/>
                  <w:noWrap/>
                  <w:vAlign w:val="bottom"/>
                  <w:hideMark/>
                </w:tcPr>
                <w:p w14:paraId="45DE31D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115</w:t>
                  </w:r>
                </w:p>
              </w:tc>
              <w:tc>
                <w:tcPr>
                  <w:tcW w:w="560" w:type="dxa"/>
                  <w:tcBorders>
                    <w:top w:val="nil"/>
                    <w:left w:val="nil"/>
                    <w:bottom w:val="single" w:sz="4" w:space="0" w:color="auto"/>
                    <w:right w:val="single" w:sz="4" w:space="0" w:color="auto"/>
                  </w:tcBorders>
                  <w:shd w:val="clear" w:color="auto" w:fill="auto"/>
                  <w:noWrap/>
                  <w:vAlign w:val="bottom"/>
                  <w:hideMark/>
                </w:tcPr>
                <w:p w14:paraId="782ABA8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56</w:t>
                  </w:r>
                </w:p>
              </w:tc>
              <w:tc>
                <w:tcPr>
                  <w:tcW w:w="560" w:type="dxa"/>
                  <w:tcBorders>
                    <w:top w:val="nil"/>
                    <w:left w:val="nil"/>
                    <w:bottom w:val="single" w:sz="4" w:space="0" w:color="auto"/>
                    <w:right w:val="single" w:sz="4" w:space="0" w:color="auto"/>
                  </w:tcBorders>
                  <w:shd w:val="clear" w:color="auto" w:fill="auto"/>
                  <w:noWrap/>
                  <w:vAlign w:val="bottom"/>
                  <w:hideMark/>
                </w:tcPr>
                <w:p w14:paraId="1A42BA7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87</w:t>
                  </w:r>
                </w:p>
              </w:tc>
              <w:tc>
                <w:tcPr>
                  <w:tcW w:w="560" w:type="dxa"/>
                  <w:tcBorders>
                    <w:top w:val="nil"/>
                    <w:left w:val="nil"/>
                    <w:bottom w:val="single" w:sz="4" w:space="0" w:color="auto"/>
                    <w:right w:val="single" w:sz="4" w:space="0" w:color="auto"/>
                  </w:tcBorders>
                  <w:shd w:val="clear" w:color="auto" w:fill="auto"/>
                  <w:noWrap/>
                  <w:vAlign w:val="bottom"/>
                  <w:hideMark/>
                </w:tcPr>
                <w:p w14:paraId="0CF73C0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45</w:t>
                  </w:r>
                </w:p>
              </w:tc>
              <w:tc>
                <w:tcPr>
                  <w:tcW w:w="560" w:type="dxa"/>
                  <w:tcBorders>
                    <w:top w:val="nil"/>
                    <w:left w:val="nil"/>
                    <w:bottom w:val="single" w:sz="4" w:space="0" w:color="auto"/>
                    <w:right w:val="single" w:sz="4" w:space="0" w:color="auto"/>
                  </w:tcBorders>
                  <w:shd w:val="clear" w:color="auto" w:fill="auto"/>
                  <w:noWrap/>
                  <w:vAlign w:val="bottom"/>
                  <w:hideMark/>
                </w:tcPr>
                <w:p w14:paraId="03C663C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45</w:t>
                  </w:r>
                </w:p>
              </w:tc>
              <w:tc>
                <w:tcPr>
                  <w:tcW w:w="720" w:type="dxa"/>
                  <w:tcBorders>
                    <w:top w:val="nil"/>
                    <w:left w:val="nil"/>
                    <w:bottom w:val="single" w:sz="4" w:space="0" w:color="auto"/>
                    <w:right w:val="single" w:sz="4" w:space="0" w:color="auto"/>
                  </w:tcBorders>
                  <w:shd w:val="clear" w:color="auto" w:fill="auto"/>
                  <w:noWrap/>
                  <w:vAlign w:val="bottom"/>
                  <w:hideMark/>
                </w:tcPr>
                <w:p w14:paraId="6CEED2E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774</w:t>
                  </w:r>
                </w:p>
              </w:tc>
            </w:tr>
            <w:tr w:rsidR="005F14B9" w:rsidRPr="005F14B9" w14:paraId="75062D42"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3F7CA2D0"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Рад (сати)</w:t>
                  </w:r>
                </w:p>
              </w:tc>
              <w:tc>
                <w:tcPr>
                  <w:tcW w:w="560" w:type="dxa"/>
                  <w:tcBorders>
                    <w:top w:val="nil"/>
                    <w:left w:val="nil"/>
                    <w:bottom w:val="single" w:sz="4" w:space="0" w:color="auto"/>
                    <w:right w:val="single" w:sz="4" w:space="0" w:color="auto"/>
                  </w:tcBorders>
                  <w:shd w:val="clear" w:color="auto" w:fill="auto"/>
                  <w:noWrap/>
                  <w:vAlign w:val="bottom"/>
                  <w:hideMark/>
                </w:tcPr>
                <w:p w14:paraId="2B7EDCA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18,63</w:t>
                  </w:r>
                </w:p>
              </w:tc>
              <w:tc>
                <w:tcPr>
                  <w:tcW w:w="560" w:type="dxa"/>
                  <w:tcBorders>
                    <w:top w:val="nil"/>
                    <w:left w:val="nil"/>
                    <w:bottom w:val="single" w:sz="4" w:space="0" w:color="auto"/>
                    <w:right w:val="single" w:sz="4" w:space="0" w:color="auto"/>
                  </w:tcBorders>
                  <w:shd w:val="clear" w:color="auto" w:fill="auto"/>
                  <w:noWrap/>
                  <w:vAlign w:val="bottom"/>
                  <w:hideMark/>
                </w:tcPr>
                <w:p w14:paraId="3CE2E8E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14,25</w:t>
                  </w:r>
                </w:p>
              </w:tc>
              <w:tc>
                <w:tcPr>
                  <w:tcW w:w="560" w:type="dxa"/>
                  <w:tcBorders>
                    <w:top w:val="nil"/>
                    <w:left w:val="nil"/>
                    <w:bottom w:val="single" w:sz="4" w:space="0" w:color="auto"/>
                    <w:right w:val="single" w:sz="4" w:space="0" w:color="auto"/>
                  </w:tcBorders>
                  <w:shd w:val="clear" w:color="auto" w:fill="auto"/>
                  <w:noWrap/>
                  <w:vAlign w:val="bottom"/>
                  <w:hideMark/>
                </w:tcPr>
                <w:p w14:paraId="680CB1C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50,53</w:t>
                  </w:r>
                </w:p>
              </w:tc>
              <w:tc>
                <w:tcPr>
                  <w:tcW w:w="560" w:type="dxa"/>
                  <w:tcBorders>
                    <w:top w:val="nil"/>
                    <w:left w:val="nil"/>
                    <w:bottom w:val="single" w:sz="4" w:space="0" w:color="auto"/>
                    <w:right w:val="single" w:sz="4" w:space="0" w:color="auto"/>
                  </w:tcBorders>
                  <w:shd w:val="clear" w:color="auto" w:fill="auto"/>
                  <w:noWrap/>
                  <w:vAlign w:val="bottom"/>
                  <w:hideMark/>
                </w:tcPr>
                <w:p w14:paraId="4A0D791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13,65</w:t>
                  </w:r>
                </w:p>
              </w:tc>
              <w:tc>
                <w:tcPr>
                  <w:tcW w:w="560" w:type="dxa"/>
                  <w:tcBorders>
                    <w:top w:val="nil"/>
                    <w:left w:val="nil"/>
                    <w:bottom w:val="single" w:sz="4" w:space="0" w:color="auto"/>
                    <w:right w:val="single" w:sz="4" w:space="0" w:color="auto"/>
                  </w:tcBorders>
                  <w:shd w:val="clear" w:color="auto" w:fill="auto"/>
                  <w:noWrap/>
                  <w:vAlign w:val="bottom"/>
                  <w:hideMark/>
                </w:tcPr>
                <w:p w14:paraId="01EC022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14,42</w:t>
                  </w:r>
                </w:p>
              </w:tc>
              <w:tc>
                <w:tcPr>
                  <w:tcW w:w="560" w:type="dxa"/>
                  <w:tcBorders>
                    <w:top w:val="nil"/>
                    <w:left w:val="nil"/>
                    <w:bottom w:val="single" w:sz="4" w:space="0" w:color="auto"/>
                    <w:right w:val="single" w:sz="4" w:space="0" w:color="auto"/>
                  </w:tcBorders>
                  <w:shd w:val="clear" w:color="auto" w:fill="auto"/>
                  <w:noWrap/>
                  <w:vAlign w:val="bottom"/>
                  <w:hideMark/>
                </w:tcPr>
                <w:p w14:paraId="561ABFD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11.jan</w:t>
                  </w:r>
                </w:p>
              </w:tc>
              <w:tc>
                <w:tcPr>
                  <w:tcW w:w="560" w:type="dxa"/>
                  <w:tcBorders>
                    <w:top w:val="nil"/>
                    <w:left w:val="nil"/>
                    <w:bottom w:val="single" w:sz="4" w:space="0" w:color="auto"/>
                    <w:right w:val="single" w:sz="4" w:space="0" w:color="auto"/>
                  </w:tcBorders>
                  <w:shd w:val="clear" w:color="auto" w:fill="auto"/>
                  <w:noWrap/>
                  <w:vAlign w:val="bottom"/>
                  <w:hideMark/>
                </w:tcPr>
                <w:p w14:paraId="5B3DC39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26,5</w:t>
                  </w:r>
                </w:p>
              </w:tc>
              <w:tc>
                <w:tcPr>
                  <w:tcW w:w="540" w:type="dxa"/>
                  <w:tcBorders>
                    <w:top w:val="nil"/>
                    <w:left w:val="nil"/>
                    <w:bottom w:val="single" w:sz="4" w:space="0" w:color="auto"/>
                    <w:right w:val="single" w:sz="4" w:space="0" w:color="auto"/>
                  </w:tcBorders>
                  <w:shd w:val="clear" w:color="auto" w:fill="auto"/>
                  <w:noWrap/>
                  <w:vAlign w:val="bottom"/>
                  <w:hideMark/>
                </w:tcPr>
                <w:p w14:paraId="6B8562B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32,24</w:t>
                  </w:r>
                </w:p>
              </w:tc>
              <w:tc>
                <w:tcPr>
                  <w:tcW w:w="560" w:type="dxa"/>
                  <w:tcBorders>
                    <w:top w:val="nil"/>
                    <w:left w:val="nil"/>
                    <w:bottom w:val="single" w:sz="4" w:space="0" w:color="auto"/>
                    <w:right w:val="single" w:sz="4" w:space="0" w:color="auto"/>
                  </w:tcBorders>
                  <w:shd w:val="clear" w:color="auto" w:fill="auto"/>
                  <w:noWrap/>
                  <w:vAlign w:val="bottom"/>
                  <w:hideMark/>
                </w:tcPr>
                <w:p w14:paraId="77286DF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19,87</w:t>
                  </w:r>
                </w:p>
              </w:tc>
              <w:tc>
                <w:tcPr>
                  <w:tcW w:w="560" w:type="dxa"/>
                  <w:tcBorders>
                    <w:top w:val="nil"/>
                    <w:left w:val="nil"/>
                    <w:bottom w:val="single" w:sz="4" w:space="0" w:color="auto"/>
                    <w:right w:val="single" w:sz="4" w:space="0" w:color="auto"/>
                  </w:tcBorders>
                  <w:shd w:val="clear" w:color="auto" w:fill="auto"/>
                  <w:noWrap/>
                  <w:vAlign w:val="bottom"/>
                  <w:hideMark/>
                </w:tcPr>
                <w:p w14:paraId="651000E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25,1</w:t>
                  </w:r>
                </w:p>
              </w:tc>
              <w:tc>
                <w:tcPr>
                  <w:tcW w:w="560" w:type="dxa"/>
                  <w:tcBorders>
                    <w:top w:val="nil"/>
                    <w:left w:val="nil"/>
                    <w:bottom w:val="single" w:sz="4" w:space="0" w:color="auto"/>
                    <w:right w:val="single" w:sz="4" w:space="0" w:color="auto"/>
                  </w:tcBorders>
                  <w:shd w:val="clear" w:color="auto" w:fill="auto"/>
                  <w:noWrap/>
                  <w:vAlign w:val="bottom"/>
                  <w:hideMark/>
                </w:tcPr>
                <w:p w14:paraId="31FEE20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12,1</w:t>
                  </w:r>
                </w:p>
              </w:tc>
              <w:tc>
                <w:tcPr>
                  <w:tcW w:w="560" w:type="dxa"/>
                  <w:tcBorders>
                    <w:top w:val="nil"/>
                    <w:left w:val="nil"/>
                    <w:bottom w:val="single" w:sz="4" w:space="0" w:color="auto"/>
                    <w:right w:val="single" w:sz="4" w:space="0" w:color="auto"/>
                  </w:tcBorders>
                  <w:shd w:val="clear" w:color="auto" w:fill="auto"/>
                  <w:noWrap/>
                  <w:vAlign w:val="bottom"/>
                  <w:hideMark/>
                </w:tcPr>
                <w:p w14:paraId="1A32E18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12,72</w:t>
                  </w:r>
                </w:p>
              </w:tc>
              <w:tc>
                <w:tcPr>
                  <w:tcW w:w="720" w:type="dxa"/>
                  <w:tcBorders>
                    <w:top w:val="nil"/>
                    <w:left w:val="nil"/>
                    <w:bottom w:val="single" w:sz="4" w:space="0" w:color="auto"/>
                    <w:right w:val="single" w:sz="4" w:space="0" w:color="auto"/>
                  </w:tcBorders>
                  <w:shd w:val="clear" w:color="auto" w:fill="auto"/>
                  <w:noWrap/>
                  <w:vAlign w:val="bottom"/>
                  <w:hideMark/>
                </w:tcPr>
                <w:p w14:paraId="2D035CA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251,13</w:t>
                  </w:r>
                </w:p>
              </w:tc>
            </w:tr>
            <w:tr w:rsidR="005F14B9" w:rsidRPr="005F14B9" w14:paraId="4BEA53B1"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09033ED5"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Утрошак пожарне воде</w:t>
                  </w:r>
                </w:p>
              </w:tc>
              <w:tc>
                <w:tcPr>
                  <w:tcW w:w="560" w:type="dxa"/>
                  <w:tcBorders>
                    <w:top w:val="nil"/>
                    <w:left w:val="nil"/>
                    <w:bottom w:val="single" w:sz="4" w:space="0" w:color="auto"/>
                    <w:right w:val="single" w:sz="4" w:space="0" w:color="auto"/>
                  </w:tcBorders>
                  <w:shd w:val="clear" w:color="auto" w:fill="auto"/>
                  <w:noWrap/>
                  <w:vAlign w:val="bottom"/>
                  <w:hideMark/>
                </w:tcPr>
                <w:p w14:paraId="5C8E1C9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w:t>
                  </w:r>
                </w:p>
              </w:tc>
              <w:tc>
                <w:tcPr>
                  <w:tcW w:w="560" w:type="dxa"/>
                  <w:tcBorders>
                    <w:top w:val="nil"/>
                    <w:left w:val="nil"/>
                    <w:bottom w:val="single" w:sz="4" w:space="0" w:color="auto"/>
                    <w:right w:val="single" w:sz="4" w:space="0" w:color="auto"/>
                  </w:tcBorders>
                  <w:shd w:val="clear" w:color="auto" w:fill="auto"/>
                  <w:noWrap/>
                  <w:vAlign w:val="bottom"/>
                  <w:hideMark/>
                </w:tcPr>
                <w:p w14:paraId="52EC857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4,8</w:t>
                  </w:r>
                </w:p>
              </w:tc>
              <w:tc>
                <w:tcPr>
                  <w:tcW w:w="560" w:type="dxa"/>
                  <w:tcBorders>
                    <w:top w:val="nil"/>
                    <w:left w:val="nil"/>
                    <w:bottom w:val="single" w:sz="4" w:space="0" w:color="auto"/>
                    <w:right w:val="single" w:sz="4" w:space="0" w:color="auto"/>
                  </w:tcBorders>
                  <w:shd w:val="clear" w:color="auto" w:fill="auto"/>
                  <w:noWrap/>
                  <w:vAlign w:val="bottom"/>
                  <w:hideMark/>
                </w:tcPr>
                <w:p w14:paraId="56C8ABD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34,5</w:t>
                  </w:r>
                </w:p>
              </w:tc>
              <w:tc>
                <w:tcPr>
                  <w:tcW w:w="560" w:type="dxa"/>
                  <w:tcBorders>
                    <w:top w:val="nil"/>
                    <w:left w:val="nil"/>
                    <w:bottom w:val="single" w:sz="4" w:space="0" w:color="auto"/>
                    <w:right w:val="single" w:sz="4" w:space="0" w:color="auto"/>
                  </w:tcBorders>
                  <w:shd w:val="clear" w:color="auto" w:fill="auto"/>
                  <w:noWrap/>
                  <w:vAlign w:val="bottom"/>
                  <w:hideMark/>
                </w:tcPr>
                <w:p w14:paraId="6B75959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21,4</w:t>
                  </w:r>
                </w:p>
              </w:tc>
              <w:tc>
                <w:tcPr>
                  <w:tcW w:w="560" w:type="dxa"/>
                  <w:tcBorders>
                    <w:top w:val="nil"/>
                    <w:left w:val="nil"/>
                    <w:bottom w:val="single" w:sz="4" w:space="0" w:color="auto"/>
                    <w:right w:val="single" w:sz="4" w:space="0" w:color="auto"/>
                  </w:tcBorders>
                  <w:shd w:val="clear" w:color="auto" w:fill="auto"/>
                  <w:noWrap/>
                  <w:vAlign w:val="bottom"/>
                  <w:hideMark/>
                </w:tcPr>
                <w:p w14:paraId="18F7F7E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3,1</w:t>
                  </w:r>
                </w:p>
              </w:tc>
              <w:tc>
                <w:tcPr>
                  <w:tcW w:w="560" w:type="dxa"/>
                  <w:tcBorders>
                    <w:top w:val="nil"/>
                    <w:left w:val="nil"/>
                    <w:bottom w:val="single" w:sz="4" w:space="0" w:color="auto"/>
                    <w:right w:val="single" w:sz="4" w:space="0" w:color="auto"/>
                  </w:tcBorders>
                  <w:shd w:val="clear" w:color="auto" w:fill="auto"/>
                  <w:noWrap/>
                  <w:vAlign w:val="bottom"/>
                  <w:hideMark/>
                </w:tcPr>
                <w:p w14:paraId="7BEE281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04.jan</w:t>
                  </w:r>
                </w:p>
              </w:tc>
              <w:tc>
                <w:tcPr>
                  <w:tcW w:w="560" w:type="dxa"/>
                  <w:tcBorders>
                    <w:top w:val="nil"/>
                    <w:left w:val="nil"/>
                    <w:bottom w:val="single" w:sz="4" w:space="0" w:color="auto"/>
                    <w:right w:val="single" w:sz="4" w:space="0" w:color="auto"/>
                  </w:tcBorders>
                  <w:shd w:val="clear" w:color="auto" w:fill="auto"/>
                  <w:noWrap/>
                  <w:vAlign w:val="bottom"/>
                  <w:hideMark/>
                </w:tcPr>
                <w:p w14:paraId="7A85E08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27,5</w:t>
                  </w:r>
                </w:p>
              </w:tc>
              <w:tc>
                <w:tcPr>
                  <w:tcW w:w="540" w:type="dxa"/>
                  <w:tcBorders>
                    <w:top w:val="nil"/>
                    <w:left w:val="nil"/>
                    <w:bottom w:val="single" w:sz="4" w:space="0" w:color="auto"/>
                    <w:right w:val="single" w:sz="4" w:space="0" w:color="auto"/>
                  </w:tcBorders>
                  <w:shd w:val="clear" w:color="auto" w:fill="auto"/>
                  <w:noWrap/>
                  <w:vAlign w:val="bottom"/>
                  <w:hideMark/>
                </w:tcPr>
                <w:p w14:paraId="7D02E4B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31,2</w:t>
                  </w:r>
                </w:p>
              </w:tc>
              <w:tc>
                <w:tcPr>
                  <w:tcW w:w="560" w:type="dxa"/>
                  <w:tcBorders>
                    <w:top w:val="nil"/>
                    <w:left w:val="nil"/>
                    <w:bottom w:val="single" w:sz="4" w:space="0" w:color="auto"/>
                    <w:right w:val="single" w:sz="4" w:space="0" w:color="auto"/>
                  </w:tcBorders>
                  <w:shd w:val="clear" w:color="auto" w:fill="auto"/>
                  <w:noWrap/>
                  <w:vAlign w:val="bottom"/>
                  <w:hideMark/>
                </w:tcPr>
                <w:p w14:paraId="730D4CA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47,1</w:t>
                  </w:r>
                </w:p>
              </w:tc>
              <w:tc>
                <w:tcPr>
                  <w:tcW w:w="560" w:type="dxa"/>
                  <w:tcBorders>
                    <w:top w:val="nil"/>
                    <w:left w:val="nil"/>
                    <w:bottom w:val="single" w:sz="4" w:space="0" w:color="auto"/>
                    <w:right w:val="single" w:sz="4" w:space="0" w:color="auto"/>
                  </w:tcBorders>
                  <w:shd w:val="clear" w:color="auto" w:fill="auto"/>
                  <w:noWrap/>
                  <w:vAlign w:val="bottom"/>
                  <w:hideMark/>
                </w:tcPr>
                <w:p w14:paraId="604336A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50,8</w:t>
                  </w:r>
                </w:p>
              </w:tc>
              <w:tc>
                <w:tcPr>
                  <w:tcW w:w="560" w:type="dxa"/>
                  <w:tcBorders>
                    <w:top w:val="nil"/>
                    <w:left w:val="nil"/>
                    <w:bottom w:val="single" w:sz="4" w:space="0" w:color="auto"/>
                    <w:right w:val="single" w:sz="4" w:space="0" w:color="auto"/>
                  </w:tcBorders>
                  <w:shd w:val="clear" w:color="auto" w:fill="auto"/>
                  <w:noWrap/>
                  <w:vAlign w:val="bottom"/>
                  <w:hideMark/>
                </w:tcPr>
                <w:p w14:paraId="0D9397B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4,9</w:t>
                  </w:r>
                </w:p>
              </w:tc>
              <w:tc>
                <w:tcPr>
                  <w:tcW w:w="560" w:type="dxa"/>
                  <w:tcBorders>
                    <w:top w:val="nil"/>
                    <w:left w:val="nil"/>
                    <w:bottom w:val="single" w:sz="4" w:space="0" w:color="auto"/>
                    <w:right w:val="single" w:sz="4" w:space="0" w:color="auto"/>
                  </w:tcBorders>
                  <w:shd w:val="clear" w:color="auto" w:fill="auto"/>
                  <w:noWrap/>
                  <w:vAlign w:val="bottom"/>
                  <w:hideMark/>
                </w:tcPr>
                <w:p w14:paraId="7230A13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5,3</w:t>
                  </w:r>
                </w:p>
              </w:tc>
              <w:tc>
                <w:tcPr>
                  <w:tcW w:w="720" w:type="dxa"/>
                  <w:tcBorders>
                    <w:top w:val="nil"/>
                    <w:left w:val="nil"/>
                    <w:bottom w:val="single" w:sz="4" w:space="0" w:color="auto"/>
                    <w:right w:val="single" w:sz="4" w:space="0" w:color="auto"/>
                  </w:tcBorders>
                  <w:shd w:val="clear" w:color="auto" w:fill="auto"/>
                  <w:noWrap/>
                  <w:vAlign w:val="bottom"/>
                  <w:hideMark/>
                </w:tcPr>
                <w:p w14:paraId="4EA5DBB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240,3</w:t>
                  </w:r>
                </w:p>
              </w:tc>
            </w:tr>
            <w:tr w:rsidR="005F14B9" w:rsidRPr="005F14B9" w14:paraId="1203A0AF"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77999C3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Пређени километри</w:t>
                  </w:r>
                </w:p>
              </w:tc>
              <w:tc>
                <w:tcPr>
                  <w:tcW w:w="560" w:type="dxa"/>
                  <w:tcBorders>
                    <w:top w:val="nil"/>
                    <w:left w:val="nil"/>
                    <w:bottom w:val="single" w:sz="4" w:space="0" w:color="auto"/>
                    <w:right w:val="single" w:sz="4" w:space="0" w:color="auto"/>
                  </w:tcBorders>
                  <w:shd w:val="clear" w:color="auto" w:fill="auto"/>
                  <w:noWrap/>
                  <w:vAlign w:val="bottom"/>
                  <w:hideMark/>
                </w:tcPr>
                <w:p w14:paraId="5B09FD6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336</w:t>
                  </w:r>
                </w:p>
              </w:tc>
              <w:tc>
                <w:tcPr>
                  <w:tcW w:w="560" w:type="dxa"/>
                  <w:tcBorders>
                    <w:top w:val="nil"/>
                    <w:left w:val="nil"/>
                    <w:bottom w:val="single" w:sz="4" w:space="0" w:color="auto"/>
                    <w:right w:val="single" w:sz="4" w:space="0" w:color="auto"/>
                  </w:tcBorders>
                  <w:shd w:val="clear" w:color="auto" w:fill="auto"/>
                  <w:noWrap/>
                  <w:vAlign w:val="bottom"/>
                  <w:hideMark/>
                </w:tcPr>
                <w:p w14:paraId="294B777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329</w:t>
                  </w:r>
                </w:p>
              </w:tc>
              <w:tc>
                <w:tcPr>
                  <w:tcW w:w="560" w:type="dxa"/>
                  <w:tcBorders>
                    <w:top w:val="nil"/>
                    <w:left w:val="nil"/>
                    <w:bottom w:val="single" w:sz="4" w:space="0" w:color="auto"/>
                    <w:right w:val="single" w:sz="4" w:space="0" w:color="auto"/>
                  </w:tcBorders>
                  <w:shd w:val="clear" w:color="auto" w:fill="auto"/>
                  <w:noWrap/>
                  <w:vAlign w:val="bottom"/>
                  <w:hideMark/>
                </w:tcPr>
                <w:p w14:paraId="4F33E82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746</w:t>
                  </w:r>
                </w:p>
              </w:tc>
              <w:tc>
                <w:tcPr>
                  <w:tcW w:w="560" w:type="dxa"/>
                  <w:tcBorders>
                    <w:top w:val="nil"/>
                    <w:left w:val="nil"/>
                    <w:bottom w:val="single" w:sz="4" w:space="0" w:color="auto"/>
                    <w:right w:val="single" w:sz="4" w:space="0" w:color="auto"/>
                  </w:tcBorders>
                  <w:shd w:val="clear" w:color="auto" w:fill="auto"/>
                  <w:noWrap/>
                  <w:vAlign w:val="bottom"/>
                  <w:hideMark/>
                </w:tcPr>
                <w:p w14:paraId="155DEFA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432</w:t>
                  </w:r>
                </w:p>
              </w:tc>
              <w:tc>
                <w:tcPr>
                  <w:tcW w:w="560" w:type="dxa"/>
                  <w:tcBorders>
                    <w:top w:val="nil"/>
                    <w:left w:val="nil"/>
                    <w:bottom w:val="single" w:sz="4" w:space="0" w:color="auto"/>
                    <w:right w:val="single" w:sz="4" w:space="0" w:color="auto"/>
                  </w:tcBorders>
                  <w:shd w:val="clear" w:color="auto" w:fill="auto"/>
                  <w:noWrap/>
                  <w:vAlign w:val="bottom"/>
                  <w:hideMark/>
                </w:tcPr>
                <w:p w14:paraId="4FC0423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312</w:t>
                  </w:r>
                </w:p>
              </w:tc>
              <w:tc>
                <w:tcPr>
                  <w:tcW w:w="560" w:type="dxa"/>
                  <w:tcBorders>
                    <w:top w:val="nil"/>
                    <w:left w:val="nil"/>
                    <w:bottom w:val="single" w:sz="4" w:space="0" w:color="auto"/>
                    <w:right w:val="single" w:sz="4" w:space="0" w:color="auto"/>
                  </w:tcBorders>
                  <w:shd w:val="clear" w:color="auto" w:fill="auto"/>
                  <w:noWrap/>
                  <w:vAlign w:val="bottom"/>
                  <w:hideMark/>
                </w:tcPr>
                <w:p w14:paraId="1DBA3D8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228</w:t>
                  </w:r>
                </w:p>
              </w:tc>
              <w:tc>
                <w:tcPr>
                  <w:tcW w:w="560" w:type="dxa"/>
                  <w:tcBorders>
                    <w:top w:val="nil"/>
                    <w:left w:val="nil"/>
                    <w:bottom w:val="single" w:sz="4" w:space="0" w:color="auto"/>
                    <w:right w:val="single" w:sz="4" w:space="0" w:color="auto"/>
                  </w:tcBorders>
                  <w:shd w:val="clear" w:color="auto" w:fill="auto"/>
                  <w:noWrap/>
                  <w:vAlign w:val="bottom"/>
                  <w:hideMark/>
                </w:tcPr>
                <w:p w14:paraId="0CD771A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720</w:t>
                  </w:r>
                </w:p>
              </w:tc>
              <w:tc>
                <w:tcPr>
                  <w:tcW w:w="540" w:type="dxa"/>
                  <w:tcBorders>
                    <w:top w:val="nil"/>
                    <w:left w:val="nil"/>
                    <w:bottom w:val="single" w:sz="4" w:space="0" w:color="auto"/>
                    <w:right w:val="single" w:sz="4" w:space="0" w:color="auto"/>
                  </w:tcBorders>
                  <w:shd w:val="clear" w:color="auto" w:fill="auto"/>
                  <w:noWrap/>
                  <w:vAlign w:val="bottom"/>
                  <w:hideMark/>
                </w:tcPr>
                <w:p w14:paraId="40301F6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884</w:t>
                  </w:r>
                </w:p>
              </w:tc>
              <w:tc>
                <w:tcPr>
                  <w:tcW w:w="560" w:type="dxa"/>
                  <w:tcBorders>
                    <w:top w:val="nil"/>
                    <w:left w:val="nil"/>
                    <w:bottom w:val="single" w:sz="4" w:space="0" w:color="auto"/>
                    <w:right w:val="single" w:sz="4" w:space="0" w:color="auto"/>
                  </w:tcBorders>
                  <w:shd w:val="clear" w:color="auto" w:fill="auto"/>
                  <w:noWrap/>
                  <w:vAlign w:val="bottom"/>
                  <w:hideMark/>
                </w:tcPr>
                <w:p w14:paraId="1131CFC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394</w:t>
                  </w:r>
                </w:p>
              </w:tc>
              <w:tc>
                <w:tcPr>
                  <w:tcW w:w="560" w:type="dxa"/>
                  <w:tcBorders>
                    <w:top w:val="nil"/>
                    <w:left w:val="nil"/>
                    <w:bottom w:val="single" w:sz="4" w:space="0" w:color="auto"/>
                    <w:right w:val="single" w:sz="4" w:space="0" w:color="auto"/>
                  </w:tcBorders>
                  <w:shd w:val="clear" w:color="auto" w:fill="auto"/>
                  <w:noWrap/>
                  <w:vAlign w:val="bottom"/>
                  <w:hideMark/>
                </w:tcPr>
                <w:p w14:paraId="3EFC7D2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658</w:t>
                  </w:r>
                </w:p>
              </w:tc>
              <w:tc>
                <w:tcPr>
                  <w:tcW w:w="560" w:type="dxa"/>
                  <w:tcBorders>
                    <w:top w:val="nil"/>
                    <w:left w:val="nil"/>
                    <w:bottom w:val="single" w:sz="4" w:space="0" w:color="auto"/>
                    <w:right w:val="single" w:sz="4" w:space="0" w:color="auto"/>
                  </w:tcBorders>
                  <w:shd w:val="clear" w:color="auto" w:fill="auto"/>
                  <w:noWrap/>
                  <w:vAlign w:val="bottom"/>
                  <w:hideMark/>
                </w:tcPr>
                <w:p w14:paraId="7759162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203</w:t>
                  </w:r>
                </w:p>
              </w:tc>
              <w:tc>
                <w:tcPr>
                  <w:tcW w:w="560" w:type="dxa"/>
                  <w:tcBorders>
                    <w:top w:val="nil"/>
                    <w:left w:val="nil"/>
                    <w:bottom w:val="single" w:sz="4" w:space="0" w:color="auto"/>
                    <w:right w:val="single" w:sz="4" w:space="0" w:color="auto"/>
                  </w:tcBorders>
                  <w:shd w:val="clear" w:color="auto" w:fill="auto"/>
                  <w:noWrap/>
                  <w:vAlign w:val="bottom"/>
                  <w:hideMark/>
                </w:tcPr>
                <w:p w14:paraId="2FB4CF9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299</w:t>
                  </w:r>
                </w:p>
              </w:tc>
              <w:tc>
                <w:tcPr>
                  <w:tcW w:w="720" w:type="dxa"/>
                  <w:tcBorders>
                    <w:top w:val="nil"/>
                    <w:left w:val="nil"/>
                    <w:bottom w:val="single" w:sz="4" w:space="0" w:color="auto"/>
                    <w:right w:val="single" w:sz="4" w:space="0" w:color="auto"/>
                  </w:tcBorders>
                  <w:shd w:val="clear" w:color="auto" w:fill="auto"/>
                  <w:noWrap/>
                  <w:vAlign w:val="bottom"/>
                  <w:hideMark/>
                </w:tcPr>
                <w:p w14:paraId="468C5E1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5541</w:t>
                  </w:r>
                </w:p>
              </w:tc>
            </w:tr>
            <w:tr w:rsidR="005F14B9" w:rsidRPr="005F14B9" w14:paraId="12B8A3DB"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30380FC0"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Погинуло</w:t>
                  </w:r>
                </w:p>
              </w:tc>
              <w:tc>
                <w:tcPr>
                  <w:tcW w:w="560" w:type="dxa"/>
                  <w:tcBorders>
                    <w:top w:val="nil"/>
                    <w:left w:val="nil"/>
                    <w:bottom w:val="single" w:sz="4" w:space="0" w:color="auto"/>
                    <w:right w:val="single" w:sz="4" w:space="0" w:color="auto"/>
                  </w:tcBorders>
                  <w:shd w:val="clear" w:color="auto" w:fill="auto"/>
                  <w:noWrap/>
                  <w:vAlign w:val="bottom"/>
                  <w:hideMark/>
                </w:tcPr>
                <w:p w14:paraId="71C0F8B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1313492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5E9EC3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A185A7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353688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61DF344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AE56B3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5E4F44F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215C11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79CCDB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58CE13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8A7C40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371744D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w:t>
                  </w:r>
                </w:p>
              </w:tc>
            </w:tr>
            <w:tr w:rsidR="005F14B9" w:rsidRPr="005F14B9" w14:paraId="6FD28BDF"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5072C16E"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Повријеђено</w:t>
                  </w:r>
                </w:p>
              </w:tc>
              <w:tc>
                <w:tcPr>
                  <w:tcW w:w="560" w:type="dxa"/>
                  <w:tcBorders>
                    <w:top w:val="nil"/>
                    <w:left w:val="nil"/>
                    <w:bottom w:val="single" w:sz="4" w:space="0" w:color="auto"/>
                    <w:right w:val="single" w:sz="4" w:space="0" w:color="auto"/>
                  </w:tcBorders>
                  <w:shd w:val="clear" w:color="auto" w:fill="auto"/>
                  <w:noWrap/>
                  <w:vAlign w:val="bottom"/>
                  <w:hideMark/>
                </w:tcPr>
                <w:p w14:paraId="5D736DA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30419D1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0337E6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284039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0D8B769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A51C03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6D49039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251C3F88"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47BDFF6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EFADDD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91D646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7A0F74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720" w:type="dxa"/>
                  <w:tcBorders>
                    <w:top w:val="nil"/>
                    <w:left w:val="nil"/>
                    <w:bottom w:val="single" w:sz="4" w:space="0" w:color="auto"/>
                    <w:right w:val="single" w:sz="4" w:space="0" w:color="auto"/>
                  </w:tcBorders>
                  <w:shd w:val="clear" w:color="auto" w:fill="auto"/>
                  <w:noWrap/>
                  <w:vAlign w:val="bottom"/>
                  <w:hideMark/>
                </w:tcPr>
                <w:p w14:paraId="553BBD1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r>
            <w:tr w:rsidR="005F14B9" w:rsidRPr="005F14B9" w14:paraId="6FF49833"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7B4CECC2"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Материјална штета</w:t>
                  </w:r>
                </w:p>
              </w:tc>
              <w:tc>
                <w:tcPr>
                  <w:tcW w:w="560" w:type="dxa"/>
                  <w:tcBorders>
                    <w:top w:val="nil"/>
                    <w:left w:val="nil"/>
                    <w:bottom w:val="single" w:sz="4" w:space="0" w:color="auto"/>
                    <w:right w:val="single" w:sz="4" w:space="0" w:color="auto"/>
                  </w:tcBorders>
                  <w:shd w:val="clear" w:color="auto" w:fill="auto"/>
                  <w:noWrap/>
                  <w:vAlign w:val="bottom"/>
                  <w:hideMark/>
                </w:tcPr>
                <w:p w14:paraId="5123CD5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18,50</w:t>
                  </w:r>
                </w:p>
              </w:tc>
              <w:tc>
                <w:tcPr>
                  <w:tcW w:w="560" w:type="dxa"/>
                  <w:tcBorders>
                    <w:top w:val="nil"/>
                    <w:left w:val="nil"/>
                    <w:bottom w:val="single" w:sz="4" w:space="0" w:color="auto"/>
                    <w:right w:val="single" w:sz="4" w:space="0" w:color="auto"/>
                  </w:tcBorders>
                  <w:shd w:val="clear" w:color="auto" w:fill="auto"/>
                  <w:noWrap/>
                  <w:vAlign w:val="bottom"/>
                  <w:hideMark/>
                </w:tcPr>
                <w:p w14:paraId="6588FD4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3,00</w:t>
                  </w:r>
                </w:p>
              </w:tc>
              <w:tc>
                <w:tcPr>
                  <w:tcW w:w="560" w:type="dxa"/>
                  <w:tcBorders>
                    <w:top w:val="nil"/>
                    <w:left w:val="nil"/>
                    <w:bottom w:val="single" w:sz="4" w:space="0" w:color="auto"/>
                    <w:right w:val="single" w:sz="4" w:space="0" w:color="auto"/>
                  </w:tcBorders>
                  <w:shd w:val="clear" w:color="auto" w:fill="auto"/>
                  <w:noWrap/>
                  <w:vAlign w:val="bottom"/>
                  <w:hideMark/>
                </w:tcPr>
                <w:p w14:paraId="5369B75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19,50</w:t>
                  </w:r>
                </w:p>
              </w:tc>
              <w:tc>
                <w:tcPr>
                  <w:tcW w:w="560" w:type="dxa"/>
                  <w:tcBorders>
                    <w:top w:val="nil"/>
                    <w:left w:val="nil"/>
                    <w:bottom w:val="single" w:sz="4" w:space="0" w:color="auto"/>
                    <w:right w:val="single" w:sz="4" w:space="0" w:color="auto"/>
                  </w:tcBorders>
                  <w:shd w:val="clear" w:color="auto" w:fill="auto"/>
                  <w:noWrap/>
                  <w:vAlign w:val="bottom"/>
                  <w:hideMark/>
                </w:tcPr>
                <w:p w14:paraId="19AAFB3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12,80</w:t>
                  </w:r>
                </w:p>
              </w:tc>
              <w:tc>
                <w:tcPr>
                  <w:tcW w:w="560" w:type="dxa"/>
                  <w:tcBorders>
                    <w:top w:val="nil"/>
                    <w:left w:val="nil"/>
                    <w:bottom w:val="single" w:sz="4" w:space="0" w:color="auto"/>
                    <w:right w:val="single" w:sz="4" w:space="0" w:color="auto"/>
                  </w:tcBorders>
                  <w:shd w:val="clear" w:color="auto" w:fill="auto"/>
                  <w:noWrap/>
                  <w:vAlign w:val="bottom"/>
                  <w:hideMark/>
                </w:tcPr>
                <w:p w14:paraId="4F75385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24,00</w:t>
                  </w:r>
                </w:p>
              </w:tc>
              <w:tc>
                <w:tcPr>
                  <w:tcW w:w="560" w:type="dxa"/>
                  <w:tcBorders>
                    <w:top w:val="nil"/>
                    <w:left w:val="nil"/>
                    <w:bottom w:val="single" w:sz="4" w:space="0" w:color="auto"/>
                    <w:right w:val="single" w:sz="4" w:space="0" w:color="auto"/>
                  </w:tcBorders>
                  <w:shd w:val="clear" w:color="auto" w:fill="auto"/>
                  <w:noWrap/>
                  <w:vAlign w:val="bottom"/>
                  <w:hideMark/>
                </w:tcPr>
                <w:p w14:paraId="5EFE372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3,40</w:t>
                  </w:r>
                </w:p>
              </w:tc>
              <w:tc>
                <w:tcPr>
                  <w:tcW w:w="560" w:type="dxa"/>
                  <w:tcBorders>
                    <w:top w:val="nil"/>
                    <w:left w:val="nil"/>
                    <w:bottom w:val="single" w:sz="4" w:space="0" w:color="auto"/>
                    <w:right w:val="single" w:sz="4" w:space="0" w:color="auto"/>
                  </w:tcBorders>
                  <w:shd w:val="clear" w:color="auto" w:fill="auto"/>
                  <w:noWrap/>
                  <w:vAlign w:val="bottom"/>
                  <w:hideMark/>
                </w:tcPr>
                <w:p w14:paraId="5996575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3,80</w:t>
                  </w:r>
                </w:p>
              </w:tc>
              <w:tc>
                <w:tcPr>
                  <w:tcW w:w="540" w:type="dxa"/>
                  <w:tcBorders>
                    <w:top w:val="nil"/>
                    <w:left w:val="nil"/>
                    <w:bottom w:val="single" w:sz="4" w:space="0" w:color="auto"/>
                    <w:right w:val="single" w:sz="4" w:space="0" w:color="auto"/>
                  </w:tcBorders>
                  <w:shd w:val="clear" w:color="auto" w:fill="auto"/>
                  <w:noWrap/>
                  <w:vAlign w:val="bottom"/>
                  <w:hideMark/>
                </w:tcPr>
                <w:p w14:paraId="77A26B3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73,70</w:t>
                  </w:r>
                </w:p>
              </w:tc>
              <w:tc>
                <w:tcPr>
                  <w:tcW w:w="560" w:type="dxa"/>
                  <w:tcBorders>
                    <w:top w:val="nil"/>
                    <w:left w:val="nil"/>
                    <w:bottom w:val="single" w:sz="4" w:space="0" w:color="auto"/>
                    <w:right w:val="single" w:sz="4" w:space="0" w:color="auto"/>
                  </w:tcBorders>
                  <w:shd w:val="clear" w:color="auto" w:fill="auto"/>
                  <w:noWrap/>
                  <w:vAlign w:val="bottom"/>
                  <w:hideMark/>
                </w:tcPr>
                <w:p w14:paraId="2CF8146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7,50</w:t>
                  </w:r>
                </w:p>
              </w:tc>
              <w:tc>
                <w:tcPr>
                  <w:tcW w:w="560" w:type="dxa"/>
                  <w:tcBorders>
                    <w:top w:val="nil"/>
                    <w:left w:val="nil"/>
                    <w:bottom w:val="single" w:sz="4" w:space="0" w:color="auto"/>
                    <w:right w:val="single" w:sz="4" w:space="0" w:color="auto"/>
                  </w:tcBorders>
                  <w:shd w:val="clear" w:color="auto" w:fill="auto"/>
                  <w:noWrap/>
                  <w:vAlign w:val="bottom"/>
                  <w:hideMark/>
                </w:tcPr>
                <w:p w14:paraId="4434150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192</w:t>
                  </w:r>
                </w:p>
              </w:tc>
              <w:tc>
                <w:tcPr>
                  <w:tcW w:w="560" w:type="dxa"/>
                  <w:tcBorders>
                    <w:top w:val="nil"/>
                    <w:left w:val="nil"/>
                    <w:bottom w:val="single" w:sz="4" w:space="0" w:color="auto"/>
                    <w:right w:val="single" w:sz="4" w:space="0" w:color="auto"/>
                  </w:tcBorders>
                  <w:shd w:val="clear" w:color="auto" w:fill="auto"/>
                  <w:noWrap/>
                  <w:vAlign w:val="bottom"/>
                  <w:hideMark/>
                </w:tcPr>
                <w:p w14:paraId="1D17845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13,00</w:t>
                  </w:r>
                </w:p>
              </w:tc>
              <w:tc>
                <w:tcPr>
                  <w:tcW w:w="560" w:type="dxa"/>
                  <w:tcBorders>
                    <w:top w:val="nil"/>
                    <w:left w:val="nil"/>
                    <w:bottom w:val="single" w:sz="4" w:space="0" w:color="auto"/>
                    <w:right w:val="single" w:sz="4" w:space="0" w:color="auto"/>
                  </w:tcBorders>
                  <w:shd w:val="clear" w:color="auto" w:fill="auto"/>
                  <w:noWrap/>
                  <w:vAlign w:val="bottom"/>
                  <w:hideMark/>
                </w:tcPr>
                <w:p w14:paraId="2A3BB19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37,60</w:t>
                  </w:r>
                </w:p>
              </w:tc>
              <w:tc>
                <w:tcPr>
                  <w:tcW w:w="720" w:type="dxa"/>
                  <w:tcBorders>
                    <w:top w:val="nil"/>
                    <w:left w:val="nil"/>
                    <w:bottom w:val="single" w:sz="4" w:space="0" w:color="auto"/>
                    <w:right w:val="single" w:sz="4" w:space="0" w:color="auto"/>
                  </w:tcBorders>
                  <w:shd w:val="clear" w:color="auto" w:fill="auto"/>
                  <w:noWrap/>
                  <w:vAlign w:val="bottom"/>
                  <w:hideMark/>
                </w:tcPr>
                <w:p w14:paraId="4F183D4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408,80</w:t>
                  </w:r>
                </w:p>
              </w:tc>
            </w:tr>
            <w:tr w:rsidR="005F14B9" w:rsidRPr="005F14B9" w14:paraId="2FF4532C" w14:textId="77777777" w:rsidTr="005F14B9">
              <w:trPr>
                <w:trHeight w:val="30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157FC594"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1CB8BB7"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8BBDA39"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39AFA86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22DB6BC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6C18EC6"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A8F1C97"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3F48C4D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40" w:type="dxa"/>
                  <w:tcBorders>
                    <w:top w:val="nil"/>
                    <w:left w:val="nil"/>
                    <w:bottom w:val="single" w:sz="4" w:space="0" w:color="auto"/>
                    <w:right w:val="single" w:sz="4" w:space="0" w:color="auto"/>
                  </w:tcBorders>
                  <w:shd w:val="clear" w:color="auto" w:fill="auto"/>
                  <w:noWrap/>
                  <w:vAlign w:val="bottom"/>
                  <w:hideMark/>
                </w:tcPr>
                <w:p w14:paraId="65B35858"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2C5120AE"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3F5F7E97"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4D88365B"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7D9A102E"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720" w:type="dxa"/>
                  <w:tcBorders>
                    <w:top w:val="nil"/>
                    <w:left w:val="nil"/>
                    <w:bottom w:val="single" w:sz="4" w:space="0" w:color="auto"/>
                    <w:right w:val="single" w:sz="4" w:space="0" w:color="auto"/>
                  </w:tcBorders>
                  <w:shd w:val="clear" w:color="auto" w:fill="auto"/>
                  <w:noWrap/>
                  <w:vAlign w:val="bottom"/>
                  <w:hideMark/>
                </w:tcPr>
                <w:p w14:paraId="1A6BADB9"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r>
            <w:tr w:rsidR="005F14B9" w:rsidRPr="005F14B9" w14:paraId="09B4D476"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4B2784F8" w14:textId="77777777" w:rsidR="005F14B9" w:rsidRPr="005F14B9" w:rsidRDefault="005F14B9" w:rsidP="005F14B9">
                  <w:pP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Узрок пожара</w:t>
                  </w:r>
                </w:p>
              </w:tc>
              <w:tc>
                <w:tcPr>
                  <w:tcW w:w="560" w:type="dxa"/>
                  <w:tcBorders>
                    <w:top w:val="nil"/>
                    <w:left w:val="nil"/>
                    <w:bottom w:val="single" w:sz="4" w:space="0" w:color="auto"/>
                    <w:right w:val="single" w:sz="4" w:space="0" w:color="auto"/>
                  </w:tcBorders>
                  <w:shd w:val="clear" w:color="auto" w:fill="auto"/>
                  <w:noWrap/>
                  <w:vAlign w:val="bottom"/>
                  <w:hideMark/>
                </w:tcPr>
                <w:p w14:paraId="4624EA98"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1148B485"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2D4209F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986072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05CE2224"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50007BEB"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3D9ED318"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40" w:type="dxa"/>
                  <w:tcBorders>
                    <w:top w:val="nil"/>
                    <w:left w:val="nil"/>
                    <w:bottom w:val="single" w:sz="4" w:space="0" w:color="auto"/>
                    <w:right w:val="single" w:sz="4" w:space="0" w:color="auto"/>
                  </w:tcBorders>
                  <w:shd w:val="clear" w:color="auto" w:fill="auto"/>
                  <w:noWrap/>
                  <w:vAlign w:val="bottom"/>
                  <w:hideMark/>
                </w:tcPr>
                <w:p w14:paraId="111508B4"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6EFB91B8"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44121FC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0658F5C6"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560" w:type="dxa"/>
                  <w:tcBorders>
                    <w:top w:val="nil"/>
                    <w:left w:val="nil"/>
                    <w:bottom w:val="single" w:sz="4" w:space="0" w:color="auto"/>
                    <w:right w:val="single" w:sz="4" w:space="0" w:color="auto"/>
                  </w:tcBorders>
                  <w:shd w:val="clear" w:color="auto" w:fill="auto"/>
                  <w:noWrap/>
                  <w:vAlign w:val="bottom"/>
                  <w:hideMark/>
                </w:tcPr>
                <w:p w14:paraId="1DD96B6C"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c>
                <w:tcPr>
                  <w:tcW w:w="720" w:type="dxa"/>
                  <w:tcBorders>
                    <w:top w:val="nil"/>
                    <w:left w:val="nil"/>
                    <w:bottom w:val="single" w:sz="4" w:space="0" w:color="auto"/>
                    <w:right w:val="single" w:sz="4" w:space="0" w:color="auto"/>
                  </w:tcBorders>
                  <w:shd w:val="clear" w:color="auto" w:fill="auto"/>
                  <w:noWrap/>
                  <w:vAlign w:val="bottom"/>
                  <w:hideMark/>
                </w:tcPr>
                <w:p w14:paraId="38FAD471"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 </w:t>
                  </w:r>
                </w:p>
              </w:tc>
            </w:tr>
            <w:tr w:rsidR="005F14B9" w:rsidRPr="005F14B9" w14:paraId="4364D5F0" w14:textId="77777777" w:rsidTr="005F14B9">
              <w:trPr>
                <w:trHeight w:val="375"/>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79476B6F"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Непознати</w:t>
                  </w:r>
                </w:p>
              </w:tc>
              <w:tc>
                <w:tcPr>
                  <w:tcW w:w="560" w:type="dxa"/>
                  <w:tcBorders>
                    <w:top w:val="nil"/>
                    <w:left w:val="nil"/>
                    <w:bottom w:val="single" w:sz="4" w:space="0" w:color="auto"/>
                    <w:right w:val="single" w:sz="4" w:space="0" w:color="auto"/>
                  </w:tcBorders>
                  <w:shd w:val="clear" w:color="auto" w:fill="auto"/>
                  <w:noWrap/>
                  <w:vAlign w:val="bottom"/>
                  <w:hideMark/>
                </w:tcPr>
                <w:p w14:paraId="43F186D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23CF00A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575A08D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34124D6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3D30BA8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170401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1A572F3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13</w:t>
                  </w:r>
                </w:p>
              </w:tc>
              <w:tc>
                <w:tcPr>
                  <w:tcW w:w="540" w:type="dxa"/>
                  <w:tcBorders>
                    <w:top w:val="nil"/>
                    <w:left w:val="nil"/>
                    <w:bottom w:val="single" w:sz="4" w:space="0" w:color="auto"/>
                    <w:right w:val="single" w:sz="4" w:space="0" w:color="auto"/>
                  </w:tcBorders>
                  <w:shd w:val="clear" w:color="auto" w:fill="auto"/>
                  <w:noWrap/>
                  <w:vAlign w:val="bottom"/>
                  <w:hideMark/>
                </w:tcPr>
                <w:p w14:paraId="1DBAEC5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15</w:t>
                  </w:r>
                </w:p>
              </w:tc>
              <w:tc>
                <w:tcPr>
                  <w:tcW w:w="560" w:type="dxa"/>
                  <w:tcBorders>
                    <w:top w:val="nil"/>
                    <w:left w:val="nil"/>
                    <w:bottom w:val="single" w:sz="4" w:space="0" w:color="auto"/>
                    <w:right w:val="single" w:sz="4" w:space="0" w:color="auto"/>
                  </w:tcBorders>
                  <w:shd w:val="clear" w:color="auto" w:fill="auto"/>
                  <w:noWrap/>
                  <w:vAlign w:val="bottom"/>
                  <w:hideMark/>
                </w:tcPr>
                <w:p w14:paraId="270937D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27AF3CF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8</w:t>
                  </w:r>
                </w:p>
              </w:tc>
              <w:tc>
                <w:tcPr>
                  <w:tcW w:w="560" w:type="dxa"/>
                  <w:tcBorders>
                    <w:top w:val="nil"/>
                    <w:left w:val="nil"/>
                    <w:bottom w:val="single" w:sz="4" w:space="0" w:color="auto"/>
                    <w:right w:val="single" w:sz="4" w:space="0" w:color="auto"/>
                  </w:tcBorders>
                  <w:shd w:val="clear" w:color="auto" w:fill="auto"/>
                  <w:noWrap/>
                  <w:vAlign w:val="bottom"/>
                  <w:hideMark/>
                </w:tcPr>
                <w:p w14:paraId="08C1D89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w:t>
                  </w:r>
                </w:p>
              </w:tc>
              <w:tc>
                <w:tcPr>
                  <w:tcW w:w="560" w:type="dxa"/>
                  <w:tcBorders>
                    <w:top w:val="nil"/>
                    <w:left w:val="nil"/>
                    <w:bottom w:val="single" w:sz="4" w:space="0" w:color="auto"/>
                    <w:right w:val="single" w:sz="4" w:space="0" w:color="auto"/>
                  </w:tcBorders>
                  <w:shd w:val="clear" w:color="auto" w:fill="auto"/>
                  <w:noWrap/>
                  <w:vAlign w:val="bottom"/>
                  <w:hideMark/>
                </w:tcPr>
                <w:p w14:paraId="0F9F206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720" w:type="dxa"/>
                  <w:tcBorders>
                    <w:top w:val="nil"/>
                    <w:left w:val="nil"/>
                    <w:bottom w:val="single" w:sz="4" w:space="0" w:color="auto"/>
                    <w:right w:val="single" w:sz="4" w:space="0" w:color="auto"/>
                  </w:tcBorders>
                  <w:shd w:val="clear" w:color="auto" w:fill="auto"/>
                  <w:noWrap/>
                  <w:vAlign w:val="bottom"/>
                  <w:hideMark/>
                </w:tcPr>
                <w:p w14:paraId="66AAD97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68</w:t>
                  </w:r>
                </w:p>
              </w:tc>
            </w:tr>
            <w:tr w:rsidR="005F14B9" w:rsidRPr="005F14B9" w14:paraId="599C6B02"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0E7024C4"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Непажња</w:t>
                  </w:r>
                </w:p>
              </w:tc>
              <w:tc>
                <w:tcPr>
                  <w:tcW w:w="560" w:type="dxa"/>
                  <w:tcBorders>
                    <w:top w:val="nil"/>
                    <w:left w:val="nil"/>
                    <w:bottom w:val="single" w:sz="4" w:space="0" w:color="auto"/>
                    <w:right w:val="single" w:sz="4" w:space="0" w:color="auto"/>
                  </w:tcBorders>
                  <w:shd w:val="clear" w:color="auto" w:fill="auto"/>
                  <w:noWrap/>
                  <w:vAlign w:val="bottom"/>
                  <w:hideMark/>
                </w:tcPr>
                <w:p w14:paraId="7F3F3F1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3864C8B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0D7539D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65390F1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905270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5B7BF9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653DE19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40" w:type="dxa"/>
                  <w:tcBorders>
                    <w:top w:val="nil"/>
                    <w:left w:val="nil"/>
                    <w:bottom w:val="single" w:sz="4" w:space="0" w:color="auto"/>
                    <w:right w:val="single" w:sz="4" w:space="0" w:color="auto"/>
                  </w:tcBorders>
                  <w:shd w:val="clear" w:color="auto" w:fill="auto"/>
                  <w:noWrap/>
                  <w:vAlign w:val="bottom"/>
                  <w:hideMark/>
                </w:tcPr>
                <w:p w14:paraId="1204409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482F89F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2CBEA9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43F4AA3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C3281E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720" w:type="dxa"/>
                  <w:tcBorders>
                    <w:top w:val="nil"/>
                    <w:left w:val="nil"/>
                    <w:bottom w:val="single" w:sz="4" w:space="0" w:color="auto"/>
                    <w:right w:val="single" w:sz="4" w:space="0" w:color="auto"/>
                  </w:tcBorders>
                  <w:shd w:val="clear" w:color="auto" w:fill="auto"/>
                  <w:noWrap/>
                  <w:vAlign w:val="bottom"/>
                  <w:hideMark/>
                </w:tcPr>
                <w:p w14:paraId="58AF56A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34</w:t>
                  </w:r>
                </w:p>
              </w:tc>
            </w:tr>
            <w:tr w:rsidR="005F14B9" w:rsidRPr="005F14B9" w14:paraId="6CA40B84" w14:textId="77777777" w:rsidTr="005F14B9">
              <w:trPr>
                <w:trHeight w:val="375"/>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60C20EDB"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Неочишћен димњак</w:t>
                  </w:r>
                </w:p>
              </w:tc>
              <w:tc>
                <w:tcPr>
                  <w:tcW w:w="560" w:type="dxa"/>
                  <w:tcBorders>
                    <w:top w:val="nil"/>
                    <w:left w:val="nil"/>
                    <w:bottom w:val="single" w:sz="4" w:space="0" w:color="auto"/>
                    <w:right w:val="single" w:sz="4" w:space="0" w:color="auto"/>
                  </w:tcBorders>
                  <w:shd w:val="clear" w:color="auto" w:fill="auto"/>
                  <w:noWrap/>
                  <w:vAlign w:val="bottom"/>
                  <w:hideMark/>
                </w:tcPr>
                <w:p w14:paraId="0FC0CD5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w:t>
                  </w:r>
                </w:p>
              </w:tc>
              <w:tc>
                <w:tcPr>
                  <w:tcW w:w="560" w:type="dxa"/>
                  <w:tcBorders>
                    <w:top w:val="nil"/>
                    <w:left w:val="nil"/>
                    <w:bottom w:val="single" w:sz="4" w:space="0" w:color="auto"/>
                    <w:right w:val="single" w:sz="4" w:space="0" w:color="auto"/>
                  </w:tcBorders>
                  <w:shd w:val="clear" w:color="auto" w:fill="auto"/>
                  <w:noWrap/>
                  <w:vAlign w:val="bottom"/>
                  <w:hideMark/>
                </w:tcPr>
                <w:p w14:paraId="7291432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6</w:t>
                  </w:r>
                </w:p>
              </w:tc>
              <w:tc>
                <w:tcPr>
                  <w:tcW w:w="560" w:type="dxa"/>
                  <w:tcBorders>
                    <w:top w:val="nil"/>
                    <w:left w:val="nil"/>
                    <w:bottom w:val="single" w:sz="4" w:space="0" w:color="auto"/>
                    <w:right w:val="single" w:sz="4" w:space="0" w:color="auto"/>
                  </w:tcBorders>
                  <w:shd w:val="clear" w:color="auto" w:fill="auto"/>
                  <w:noWrap/>
                  <w:vAlign w:val="bottom"/>
                  <w:hideMark/>
                </w:tcPr>
                <w:p w14:paraId="49CA789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778082D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182800A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51AD76B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6AFE38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40" w:type="dxa"/>
                  <w:tcBorders>
                    <w:top w:val="nil"/>
                    <w:left w:val="nil"/>
                    <w:bottom w:val="single" w:sz="4" w:space="0" w:color="auto"/>
                    <w:right w:val="single" w:sz="4" w:space="0" w:color="auto"/>
                  </w:tcBorders>
                  <w:shd w:val="clear" w:color="auto" w:fill="auto"/>
                  <w:noWrap/>
                  <w:vAlign w:val="bottom"/>
                  <w:hideMark/>
                </w:tcPr>
                <w:p w14:paraId="24B7BF5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833CFD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6B901C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72873D7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494DBAD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w:t>
                  </w:r>
                </w:p>
              </w:tc>
              <w:tc>
                <w:tcPr>
                  <w:tcW w:w="720" w:type="dxa"/>
                  <w:tcBorders>
                    <w:top w:val="nil"/>
                    <w:left w:val="nil"/>
                    <w:bottom w:val="single" w:sz="4" w:space="0" w:color="auto"/>
                    <w:right w:val="single" w:sz="4" w:space="0" w:color="auto"/>
                  </w:tcBorders>
                  <w:shd w:val="clear" w:color="auto" w:fill="auto"/>
                  <w:noWrap/>
                  <w:vAlign w:val="bottom"/>
                  <w:hideMark/>
                </w:tcPr>
                <w:p w14:paraId="4605EEB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24</w:t>
                  </w:r>
                </w:p>
              </w:tc>
            </w:tr>
            <w:tr w:rsidR="005F14B9" w:rsidRPr="005F14B9" w14:paraId="265D12CE" w14:textId="77777777" w:rsidTr="005F14B9">
              <w:trPr>
                <w:trHeight w:val="375"/>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6C5ABEC3"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Неисправне инсталаци.</w:t>
                  </w:r>
                </w:p>
              </w:tc>
              <w:tc>
                <w:tcPr>
                  <w:tcW w:w="560" w:type="dxa"/>
                  <w:tcBorders>
                    <w:top w:val="nil"/>
                    <w:left w:val="nil"/>
                    <w:bottom w:val="single" w:sz="4" w:space="0" w:color="auto"/>
                    <w:right w:val="single" w:sz="4" w:space="0" w:color="auto"/>
                  </w:tcBorders>
                  <w:shd w:val="clear" w:color="auto" w:fill="auto"/>
                  <w:noWrap/>
                  <w:vAlign w:val="bottom"/>
                  <w:hideMark/>
                </w:tcPr>
                <w:p w14:paraId="705529C3"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0E2FFF7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6268928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0C95EF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284E00F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5388545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0180EBB"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40" w:type="dxa"/>
                  <w:tcBorders>
                    <w:top w:val="nil"/>
                    <w:left w:val="nil"/>
                    <w:bottom w:val="single" w:sz="4" w:space="0" w:color="auto"/>
                    <w:right w:val="single" w:sz="4" w:space="0" w:color="auto"/>
                  </w:tcBorders>
                  <w:shd w:val="clear" w:color="auto" w:fill="auto"/>
                  <w:noWrap/>
                  <w:vAlign w:val="bottom"/>
                  <w:hideMark/>
                </w:tcPr>
                <w:p w14:paraId="25F9EB3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7FC130D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317B60C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53B8BE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872005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720" w:type="dxa"/>
                  <w:tcBorders>
                    <w:top w:val="nil"/>
                    <w:left w:val="nil"/>
                    <w:bottom w:val="single" w:sz="4" w:space="0" w:color="auto"/>
                    <w:right w:val="single" w:sz="4" w:space="0" w:color="auto"/>
                  </w:tcBorders>
                  <w:shd w:val="clear" w:color="auto" w:fill="auto"/>
                  <w:noWrap/>
                  <w:vAlign w:val="bottom"/>
                  <w:hideMark/>
                </w:tcPr>
                <w:p w14:paraId="08830B8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14</w:t>
                  </w:r>
                </w:p>
              </w:tc>
            </w:tr>
            <w:tr w:rsidR="005F14B9" w:rsidRPr="005F14B9" w14:paraId="74E6101D"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5BA7327D"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Саобраћајно средство</w:t>
                  </w:r>
                </w:p>
              </w:tc>
              <w:tc>
                <w:tcPr>
                  <w:tcW w:w="560" w:type="dxa"/>
                  <w:tcBorders>
                    <w:top w:val="nil"/>
                    <w:left w:val="nil"/>
                    <w:bottom w:val="single" w:sz="4" w:space="0" w:color="auto"/>
                    <w:right w:val="single" w:sz="4" w:space="0" w:color="auto"/>
                  </w:tcBorders>
                  <w:shd w:val="clear" w:color="auto" w:fill="auto"/>
                  <w:noWrap/>
                  <w:vAlign w:val="bottom"/>
                  <w:hideMark/>
                </w:tcPr>
                <w:p w14:paraId="3848D47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5D0B4752"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14BC052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0C1FA13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479476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2BB3F9C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3282213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40" w:type="dxa"/>
                  <w:tcBorders>
                    <w:top w:val="nil"/>
                    <w:left w:val="nil"/>
                    <w:bottom w:val="single" w:sz="4" w:space="0" w:color="auto"/>
                    <w:right w:val="single" w:sz="4" w:space="0" w:color="auto"/>
                  </w:tcBorders>
                  <w:shd w:val="clear" w:color="auto" w:fill="auto"/>
                  <w:noWrap/>
                  <w:vAlign w:val="bottom"/>
                  <w:hideMark/>
                </w:tcPr>
                <w:p w14:paraId="4540C6E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w:t>
                  </w:r>
                </w:p>
              </w:tc>
              <w:tc>
                <w:tcPr>
                  <w:tcW w:w="560" w:type="dxa"/>
                  <w:tcBorders>
                    <w:top w:val="nil"/>
                    <w:left w:val="nil"/>
                    <w:bottom w:val="single" w:sz="4" w:space="0" w:color="auto"/>
                    <w:right w:val="single" w:sz="4" w:space="0" w:color="auto"/>
                  </w:tcBorders>
                  <w:shd w:val="clear" w:color="auto" w:fill="auto"/>
                  <w:noWrap/>
                  <w:vAlign w:val="bottom"/>
                  <w:hideMark/>
                </w:tcPr>
                <w:p w14:paraId="611B147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560" w:type="dxa"/>
                  <w:tcBorders>
                    <w:top w:val="nil"/>
                    <w:left w:val="nil"/>
                    <w:bottom w:val="single" w:sz="4" w:space="0" w:color="auto"/>
                    <w:right w:val="single" w:sz="4" w:space="0" w:color="auto"/>
                  </w:tcBorders>
                  <w:shd w:val="clear" w:color="auto" w:fill="auto"/>
                  <w:noWrap/>
                  <w:vAlign w:val="bottom"/>
                  <w:hideMark/>
                </w:tcPr>
                <w:p w14:paraId="66ECC17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0</w:t>
                  </w:r>
                </w:p>
              </w:tc>
              <w:tc>
                <w:tcPr>
                  <w:tcW w:w="560" w:type="dxa"/>
                  <w:tcBorders>
                    <w:top w:val="nil"/>
                    <w:left w:val="nil"/>
                    <w:bottom w:val="single" w:sz="4" w:space="0" w:color="auto"/>
                    <w:right w:val="single" w:sz="4" w:space="0" w:color="auto"/>
                  </w:tcBorders>
                  <w:shd w:val="clear" w:color="auto" w:fill="auto"/>
                  <w:noWrap/>
                  <w:vAlign w:val="bottom"/>
                  <w:hideMark/>
                </w:tcPr>
                <w:p w14:paraId="23C6E0D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w:t>
                  </w:r>
                </w:p>
              </w:tc>
              <w:tc>
                <w:tcPr>
                  <w:tcW w:w="560" w:type="dxa"/>
                  <w:tcBorders>
                    <w:top w:val="nil"/>
                    <w:left w:val="nil"/>
                    <w:bottom w:val="single" w:sz="4" w:space="0" w:color="auto"/>
                    <w:right w:val="single" w:sz="4" w:space="0" w:color="auto"/>
                  </w:tcBorders>
                  <w:shd w:val="clear" w:color="auto" w:fill="auto"/>
                  <w:noWrap/>
                  <w:vAlign w:val="bottom"/>
                  <w:hideMark/>
                </w:tcPr>
                <w:p w14:paraId="1FABDC64"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w:t>
                  </w:r>
                </w:p>
              </w:tc>
              <w:tc>
                <w:tcPr>
                  <w:tcW w:w="720" w:type="dxa"/>
                  <w:tcBorders>
                    <w:top w:val="nil"/>
                    <w:left w:val="nil"/>
                    <w:bottom w:val="single" w:sz="4" w:space="0" w:color="auto"/>
                    <w:right w:val="single" w:sz="4" w:space="0" w:color="auto"/>
                  </w:tcBorders>
                  <w:shd w:val="clear" w:color="auto" w:fill="auto"/>
                  <w:noWrap/>
                  <w:vAlign w:val="bottom"/>
                  <w:hideMark/>
                </w:tcPr>
                <w:p w14:paraId="1F32A4B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15</w:t>
                  </w:r>
                </w:p>
              </w:tc>
            </w:tr>
            <w:tr w:rsidR="005F14B9" w:rsidRPr="005F14B9" w14:paraId="73D0E689" w14:textId="77777777" w:rsidTr="005F14B9">
              <w:trPr>
                <w:trHeight w:val="375"/>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3905309B"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Техничка интервенција</w:t>
                  </w:r>
                </w:p>
              </w:tc>
              <w:tc>
                <w:tcPr>
                  <w:tcW w:w="560" w:type="dxa"/>
                  <w:tcBorders>
                    <w:top w:val="nil"/>
                    <w:left w:val="nil"/>
                    <w:bottom w:val="single" w:sz="4" w:space="0" w:color="auto"/>
                    <w:right w:val="single" w:sz="4" w:space="0" w:color="auto"/>
                  </w:tcBorders>
                  <w:shd w:val="clear" w:color="auto" w:fill="auto"/>
                  <w:noWrap/>
                  <w:vAlign w:val="bottom"/>
                  <w:hideMark/>
                </w:tcPr>
                <w:p w14:paraId="17267EC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c>
                <w:tcPr>
                  <w:tcW w:w="560" w:type="dxa"/>
                  <w:tcBorders>
                    <w:top w:val="nil"/>
                    <w:left w:val="nil"/>
                    <w:bottom w:val="single" w:sz="4" w:space="0" w:color="auto"/>
                    <w:right w:val="single" w:sz="4" w:space="0" w:color="auto"/>
                  </w:tcBorders>
                  <w:shd w:val="clear" w:color="auto" w:fill="auto"/>
                  <w:noWrap/>
                  <w:vAlign w:val="bottom"/>
                  <w:hideMark/>
                </w:tcPr>
                <w:p w14:paraId="3AD980CA"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452E949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28</w:t>
                  </w:r>
                </w:p>
              </w:tc>
              <w:tc>
                <w:tcPr>
                  <w:tcW w:w="560" w:type="dxa"/>
                  <w:tcBorders>
                    <w:top w:val="nil"/>
                    <w:left w:val="nil"/>
                    <w:bottom w:val="single" w:sz="4" w:space="0" w:color="auto"/>
                    <w:right w:val="single" w:sz="4" w:space="0" w:color="auto"/>
                  </w:tcBorders>
                  <w:shd w:val="clear" w:color="auto" w:fill="auto"/>
                  <w:noWrap/>
                  <w:vAlign w:val="bottom"/>
                  <w:hideMark/>
                </w:tcPr>
                <w:p w14:paraId="2706F1B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c>
                <w:tcPr>
                  <w:tcW w:w="560" w:type="dxa"/>
                  <w:tcBorders>
                    <w:top w:val="nil"/>
                    <w:left w:val="nil"/>
                    <w:bottom w:val="single" w:sz="4" w:space="0" w:color="auto"/>
                    <w:right w:val="single" w:sz="4" w:space="0" w:color="auto"/>
                  </w:tcBorders>
                  <w:shd w:val="clear" w:color="auto" w:fill="auto"/>
                  <w:noWrap/>
                  <w:vAlign w:val="bottom"/>
                  <w:hideMark/>
                </w:tcPr>
                <w:p w14:paraId="5074E92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11</w:t>
                  </w:r>
                </w:p>
              </w:tc>
              <w:tc>
                <w:tcPr>
                  <w:tcW w:w="560" w:type="dxa"/>
                  <w:tcBorders>
                    <w:top w:val="nil"/>
                    <w:left w:val="nil"/>
                    <w:bottom w:val="single" w:sz="4" w:space="0" w:color="auto"/>
                    <w:right w:val="single" w:sz="4" w:space="0" w:color="auto"/>
                  </w:tcBorders>
                  <w:shd w:val="clear" w:color="auto" w:fill="auto"/>
                  <w:noWrap/>
                  <w:vAlign w:val="bottom"/>
                  <w:hideMark/>
                </w:tcPr>
                <w:p w14:paraId="302162E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7</w:t>
                  </w:r>
                </w:p>
              </w:tc>
              <w:tc>
                <w:tcPr>
                  <w:tcW w:w="560" w:type="dxa"/>
                  <w:tcBorders>
                    <w:top w:val="nil"/>
                    <w:left w:val="nil"/>
                    <w:bottom w:val="single" w:sz="4" w:space="0" w:color="auto"/>
                    <w:right w:val="single" w:sz="4" w:space="0" w:color="auto"/>
                  </w:tcBorders>
                  <w:shd w:val="clear" w:color="auto" w:fill="auto"/>
                  <w:noWrap/>
                  <w:vAlign w:val="bottom"/>
                  <w:hideMark/>
                </w:tcPr>
                <w:p w14:paraId="0BDCC4D7"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8</w:t>
                  </w:r>
                </w:p>
              </w:tc>
              <w:tc>
                <w:tcPr>
                  <w:tcW w:w="540" w:type="dxa"/>
                  <w:tcBorders>
                    <w:top w:val="nil"/>
                    <w:left w:val="nil"/>
                    <w:bottom w:val="single" w:sz="4" w:space="0" w:color="auto"/>
                    <w:right w:val="single" w:sz="4" w:space="0" w:color="auto"/>
                  </w:tcBorders>
                  <w:shd w:val="clear" w:color="auto" w:fill="auto"/>
                  <w:noWrap/>
                  <w:vAlign w:val="bottom"/>
                  <w:hideMark/>
                </w:tcPr>
                <w:p w14:paraId="2F781C1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c>
                <w:tcPr>
                  <w:tcW w:w="560" w:type="dxa"/>
                  <w:tcBorders>
                    <w:top w:val="nil"/>
                    <w:left w:val="nil"/>
                    <w:bottom w:val="single" w:sz="4" w:space="0" w:color="auto"/>
                    <w:right w:val="single" w:sz="4" w:space="0" w:color="auto"/>
                  </w:tcBorders>
                  <w:shd w:val="clear" w:color="auto" w:fill="auto"/>
                  <w:noWrap/>
                  <w:vAlign w:val="bottom"/>
                  <w:hideMark/>
                </w:tcPr>
                <w:p w14:paraId="2DD94EE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9</w:t>
                  </w:r>
                </w:p>
              </w:tc>
              <w:tc>
                <w:tcPr>
                  <w:tcW w:w="560" w:type="dxa"/>
                  <w:tcBorders>
                    <w:top w:val="nil"/>
                    <w:left w:val="nil"/>
                    <w:bottom w:val="single" w:sz="4" w:space="0" w:color="auto"/>
                    <w:right w:val="single" w:sz="4" w:space="0" w:color="auto"/>
                  </w:tcBorders>
                  <w:shd w:val="clear" w:color="auto" w:fill="auto"/>
                  <w:noWrap/>
                  <w:vAlign w:val="bottom"/>
                  <w:hideMark/>
                </w:tcPr>
                <w:p w14:paraId="04B3E901"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04FE87F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5</w:t>
                  </w:r>
                </w:p>
              </w:tc>
              <w:tc>
                <w:tcPr>
                  <w:tcW w:w="560" w:type="dxa"/>
                  <w:tcBorders>
                    <w:top w:val="nil"/>
                    <w:left w:val="nil"/>
                    <w:bottom w:val="single" w:sz="4" w:space="0" w:color="auto"/>
                    <w:right w:val="single" w:sz="4" w:space="0" w:color="auto"/>
                  </w:tcBorders>
                  <w:shd w:val="clear" w:color="auto" w:fill="auto"/>
                  <w:noWrap/>
                  <w:vAlign w:val="bottom"/>
                  <w:hideMark/>
                </w:tcPr>
                <w:p w14:paraId="33B3800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10</w:t>
                  </w:r>
                </w:p>
              </w:tc>
              <w:tc>
                <w:tcPr>
                  <w:tcW w:w="720" w:type="dxa"/>
                  <w:tcBorders>
                    <w:top w:val="nil"/>
                    <w:left w:val="nil"/>
                    <w:bottom w:val="single" w:sz="4" w:space="0" w:color="auto"/>
                    <w:right w:val="single" w:sz="4" w:space="0" w:color="auto"/>
                  </w:tcBorders>
                  <w:shd w:val="clear" w:color="auto" w:fill="auto"/>
                  <w:noWrap/>
                  <w:vAlign w:val="bottom"/>
                  <w:hideMark/>
                </w:tcPr>
                <w:p w14:paraId="0842555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131</w:t>
                  </w:r>
                </w:p>
              </w:tc>
            </w:tr>
            <w:tr w:rsidR="005F14B9" w:rsidRPr="005F14B9" w14:paraId="0F933497" w14:textId="77777777" w:rsidTr="005F14B9">
              <w:trPr>
                <w:trHeight w:val="36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3029003E" w14:textId="77777777" w:rsidR="005F14B9" w:rsidRPr="005F14B9" w:rsidRDefault="005F14B9" w:rsidP="005F14B9">
                  <w:pPr>
                    <w:rPr>
                      <w:rFonts w:ascii="Calibri" w:eastAsia="Times New Roman" w:hAnsi="Calibri" w:cs="Calibri"/>
                      <w:color w:val="000000"/>
                      <w:kern w:val="0"/>
                      <w:sz w:val="16"/>
                      <w:szCs w:val="16"/>
                      <w:lang w:val="sr-Latn-BA" w:eastAsia="sr-Latn-BA"/>
                    </w:rPr>
                  </w:pPr>
                  <w:r w:rsidRPr="005F14B9">
                    <w:rPr>
                      <w:rFonts w:ascii="Calibri" w:eastAsia="Times New Roman" w:hAnsi="Calibri" w:cs="Calibri"/>
                      <w:color w:val="000000"/>
                      <w:kern w:val="0"/>
                      <w:sz w:val="16"/>
                      <w:szCs w:val="16"/>
                      <w:lang w:val="sr-Latn-BA" w:eastAsia="sr-Latn-BA"/>
                    </w:rPr>
                    <w:t>Укупно</w:t>
                  </w:r>
                </w:p>
              </w:tc>
              <w:tc>
                <w:tcPr>
                  <w:tcW w:w="560" w:type="dxa"/>
                  <w:tcBorders>
                    <w:top w:val="nil"/>
                    <w:left w:val="nil"/>
                    <w:bottom w:val="single" w:sz="4" w:space="0" w:color="auto"/>
                    <w:right w:val="single" w:sz="4" w:space="0" w:color="auto"/>
                  </w:tcBorders>
                  <w:shd w:val="clear" w:color="auto" w:fill="auto"/>
                  <w:noWrap/>
                  <w:vAlign w:val="bottom"/>
                  <w:hideMark/>
                </w:tcPr>
                <w:p w14:paraId="2FFB28B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51558DF5"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5A33C08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40</w:t>
                  </w:r>
                </w:p>
              </w:tc>
              <w:tc>
                <w:tcPr>
                  <w:tcW w:w="560" w:type="dxa"/>
                  <w:tcBorders>
                    <w:top w:val="nil"/>
                    <w:left w:val="nil"/>
                    <w:bottom w:val="single" w:sz="4" w:space="0" w:color="auto"/>
                    <w:right w:val="single" w:sz="4" w:space="0" w:color="auto"/>
                  </w:tcBorders>
                  <w:shd w:val="clear" w:color="auto" w:fill="auto"/>
                  <w:noWrap/>
                  <w:vAlign w:val="bottom"/>
                  <w:hideMark/>
                </w:tcPr>
                <w:p w14:paraId="0E6EC52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4A8F350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72F213AC"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560" w:type="dxa"/>
                  <w:tcBorders>
                    <w:top w:val="nil"/>
                    <w:left w:val="nil"/>
                    <w:bottom w:val="single" w:sz="4" w:space="0" w:color="auto"/>
                    <w:right w:val="single" w:sz="4" w:space="0" w:color="auto"/>
                  </w:tcBorders>
                  <w:shd w:val="clear" w:color="auto" w:fill="auto"/>
                  <w:noWrap/>
                  <w:vAlign w:val="bottom"/>
                  <w:hideMark/>
                </w:tcPr>
                <w:p w14:paraId="4BE9AE49"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32</w:t>
                  </w:r>
                </w:p>
              </w:tc>
              <w:tc>
                <w:tcPr>
                  <w:tcW w:w="540" w:type="dxa"/>
                  <w:tcBorders>
                    <w:top w:val="nil"/>
                    <w:left w:val="nil"/>
                    <w:bottom w:val="single" w:sz="4" w:space="0" w:color="auto"/>
                    <w:right w:val="single" w:sz="4" w:space="0" w:color="auto"/>
                  </w:tcBorders>
                  <w:shd w:val="clear" w:color="auto" w:fill="auto"/>
                  <w:noWrap/>
                  <w:vAlign w:val="bottom"/>
                  <w:hideMark/>
                </w:tcPr>
                <w:p w14:paraId="5ED009A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37</w:t>
                  </w:r>
                </w:p>
              </w:tc>
              <w:tc>
                <w:tcPr>
                  <w:tcW w:w="560" w:type="dxa"/>
                  <w:tcBorders>
                    <w:top w:val="nil"/>
                    <w:left w:val="nil"/>
                    <w:bottom w:val="single" w:sz="4" w:space="0" w:color="auto"/>
                    <w:right w:val="single" w:sz="4" w:space="0" w:color="auto"/>
                  </w:tcBorders>
                  <w:shd w:val="clear" w:color="auto" w:fill="auto"/>
                  <w:noWrap/>
                  <w:vAlign w:val="bottom"/>
                  <w:hideMark/>
                </w:tcPr>
                <w:p w14:paraId="6E0F0B0E"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15</w:t>
                  </w:r>
                </w:p>
              </w:tc>
              <w:tc>
                <w:tcPr>
                  <w:tcW w:w="560" w:type="dxa"/>
                  <w:tcBorders>
                    <w:top w:val="nil"/>
                    <w:left w:val="nil"/>
                    <w:bottom w:val="single" w:sz="4" w:space="0" w:color="auto"/>
                    <w:right w:val="single" w:sz="4" w:space="0" w:color="auto"/>
                  </w:tcBorders>
                  <w:shd w:val="clear" w:color="auto" w:fill="auto"/>
                  <w:noWrap/>
                  <w:vAlign w:val="bottom"/>
                  <w:hideMark/>
                </w:tcPr>
                <w:p w14:paraId="52280B8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31</w:t>
                  </w:r>
                </w:p>
              </w:tc>
              <w:tc>
                <w:tcPr>
                  <w:tcW w:w="560" w:type="dxa"/>
                  <w:tcBorders>
                    <w:top w:val="nil"/>
                    <w:left w:val="nil"/>
                    <w:bottom w:val="single" w:sz="4" w:space="0" w:color="auto"/>
                    <w:right w:val="single" w:sz="4" w:space="0" w:color="auto"/>
                  </w:tcBorders>
                  <w:shd w:val="clear" w:color="auto" w:fill="auto"/>
                  <w:noWrap/>
                  <w:vAlign w:val="bottom"/>
                  <w:hideMark/>
                </w:tcPr>
                <w:p w14:paraId="654FF69D"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17</w:t>
                  </w:r>
                </w:p>
              </w:tc>
              <w:tc>
                <w:tcPr>
                  <w:tcW w:w="560" w:type="dxa"/>
                  <w:tcBorders>
                    <w:top w:val="nil"/>
                    <w:left w:val="nil"/>
                    <w:bottom w:val="single" w:sz="4" w:space="0" w:color="auto"/>
                    <w:right w:val="single" w:sz="4" w:space="0" w:color="auto"/>
                  </w:tcBorders>
                  <w:shd w:val="clear" w:color="auto" w:fill="auto"/>
                  <w:noWrap/>
                  <w:vAlign w:val="bottom"/>
                  <w:hideMark/>
                </w:tcPr>
                <w:p w14:paraId="47B4CF6F"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19</w:t>
                  </w:r>
                </w:p>
              </w:tc>
              <w:tc>
                <w:tcPr>
                  <w:tcW w:w="720" w:type="dxa"/>
                  <w:tcBorders>
                    <w:top w:val="nil"/>
                    <w:left w:val="nil"/>
                    <w:bottom w:val="single" w:sz="4" w:space="0" w:color="auto"/>
                    <w:right w:val="single" w:sz="4" w:space="0" w:color="auto"/>
                  </w:tcBorders>
                  <w:shd w:val="clear" w:color="auto" w:fill="auto"/>
                  <w:noWrap/>
                  <w:vAlign w:val="bottom"/>
                  <w:hideMark/>
                </w:tcPr>
                <w:p w14:paraId="7E86AC76"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286</w:t>
                  </w:r>
                </w:p>
              </w:tc>
            </w:tr>
            <w:tr w:rsidR="005F14B9" w:rsidRPr="005F14B9" w14:paraId="7CA15BAE" w14:textId="77777777" w:rsidTr="005F14B9">
              <w:trPr>
                <w:trHeight w:val="300"/>
              </w:trPr>
              <w:tc>
                <w:tcPr>
                  <w:tcW w:w="2074" w:type="dxa"/>
                  <w:tcBorders>
                    <w:top w:val="nil"/>
                    <w:left w:val="nil"/>
                    <w:bottom w:val="nil"/>
                    <w:right w:val="nil"/>
                  </w:tcBorders>
                  <w:shd w:val="clear" w:color="auto" w:fill="auto"/>
                  <w:noWrap/>
                  <w:vAlign w:val="bottom"/>
                  <w:hideMark/>
                </w:tcPr>
                <w:p w14:paraId="1D5532F0" w14:textId="77777777" w:rsidR="005F14B9" w:rsidRPr="005F14B9" w:rsidRDefault="005F14B9" w:rsidP="005F14B9">
                  <w:pPr>
                    <w:jc w:val="right"/>
                    <w:rPr>
                      <w:rFonts w:ascii="Calibri" w:eastAsia="Times New Roman" w:hAnsi="Calibri" w:cs="Calibri"/>
                      <w:b w:val="0"/>
                      <w:bCs w:val="0"/>
                      <w:color w:val="000000"/>
                      <w:kern w:val="0"/>
                      <w:sz w:val="16"/>
                      <w:szCs w:val="16"/>
                      <w:lang w:val="sr-Latn-BA" w:eastAsia="sr-Latn-BA"/>
                    </w:rPr>
                  </w:pPr>
                </w:p>
              </w:tc>
              <w:tc>
                <w:tcPr>
                  <w:tcW w:w="560" w:type="dxa"/>
                  <w:tcBorders>
                    <w:top w:val="nil"/>
                    <w:left w:val="nil"/>
                    <w:bottom w:val="nil"/>
                    <w:right w:val="nil"/>
                  </w:tcBorders>
                  <w:shd w:val="clear" w:color="auto" w:fill="auto"/>
                  <w:noWrap/>
                  <w:vAlign w:val="bottom"/>
                  <w:hideMark/>
                </w:tcPr>
                <w:p w14:paraId="688FEFDC"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74F1C07B"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79722EA8"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2C74EC87"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1CA2B682"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29406D4C"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27ADCECF" w14:textId="77777777" w:rsidR="005F14B9" w:rsidRPr="005F14B9" w:rsidRDefault="005F14B9" w:rsidP="005F14B9">
                  <w:pPr>
                    <w:rPr>
                      <w:rFonts w:eastAsia="Times New Roman"/>
                      <w:b w:val="0"/>
                      <w:bCs w:val="0"/>
                      <w:kern w:val="0"/>
                      <w:sz w:val="20"/>
                      <w:szCs w:val="20"/>
                      <w:lang w:val="sr-Latn-BA" w:eastAsia="sr-Latn-BA"/>
                    </w:rPr>
                  </w:pPr>
                </w:p>
              </w:tc>
              <w:tc>
                <w:tcPr>
                  <w:tcW w:w="540" w:type="dxa"/>
                  <w:tcBorders>
                    <w:top w:val="nil"/>
                    <w:left w:val="nil"/>
                    <w:bottom w:val="nil"/>
                    <w:right w:val="nil"/>
                  </w:tcBorders>
                  <w:shd w:val="clear" w:color="auto" w:fill="auto"/>
                  <w:noWrap/>
                  <w:vAlign w:val="bottom"/>
                  <w:hideMark/>
                </w:tcPr>
                <w:p w14:paraId="51E398A4"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2363A352"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407D4F2A"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2252D7F3"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5F334903" w14:textId="77777777" w:rsidR="005F14B9" w:rsidRPr="005F14B9" w:rsidRDefault="005F14B9" w:rsidP="005F14B9">
                  <w:pPr>
                    <w:rPr>
                      <w:rFonts w:eastAsia="Times New Roman"/>
                      <w:b w:val="0"/>
                      <w:bCs w:val="0"/>
                      <w:kern w:val="0"/>
                      <w:sz w:val="20"/>
                      <w:szCs w:val="20"/>
                      <w:lang w:val="sr-Latn-BA" w:eastAsia="sr-Latn-BA"/>
                    </w:rPr>
                  </w:pPr>
                </w:p>
              </w:tc>
              <w:tc>
                <w:tcPr>
                  <w:tcW w:w="720" w:type="dxa"/>
                  <w:tcBorders>
                    <w:top w:val="nil"/>
                    <w:left w:val="nil"/>
                    <w:bottom w:val="nil"/>
                    <w:right w:val="nil"/>
                  </w:tcBorders>
                  <w:shd w:val="clear" w:color="auto" w:fill="auto"/>
                  <w:noWrap/>
                  <w:vAlign w:val="bottom"/>
                  <w:hideMark/>
                </w:tcPr>
                <w:p w14:paraId="4D84D9B9" w14:textId="77777777" w:rsidR="005F14B9" w:rsidRPr="005F14B9" w:rsidRDefault="005F14B9" w:rsidP="005F14B9">
                  <w:pPr>
                    <w:rPr>
                      <w:rFonts w:eastAsia="Times New Roman"/>
                      <w:b w:val="0"/>
                      <w:bCs w:val="0"/>
                      <w:kern w:val="0"/>
                      <w:sz w:val="20"/>
                      <w:szCs w:val="20"/>
                      <w:lang w:val="sr-Latn-BA" w:eastAsia="sr-Latn-BA"/>
                    </w:rPr>
                  </w:pPr>
                </w:p>
              </w:tc>
            </w:tr>
            <w:tr w:rsidR="005F14B9" w:rsidRPr="005F14B9" w14:paraId="4DF7C560" w14:textId="77777777" w:rsidTr="005F14B9">
              <w:trPr>
                <w:trHeight w:val="300"/>
              </w:trPr>
              <w:tc>
                <w:tcPr>
                  <w:tcW w:w="2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71B5E"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Утрошак пожарне воде м3</w:t>
                  </w:r>
                </w:p>
              </w:tc>
              <w:tc>
                <w:tcPr>
                  <w:tcW w:w="560" w:type="dxa"/>
                  <w:tcBorders>
                    <w:top w:val="nil"/>
                    <w:left w:val="nil"/>
                    <w:bottom w:val="nil"/>
                    <w:right w:val="nil"/>
                  </w:tcBorders>
                  <w:shd w:val="clear" w:color="auto" w:fill="auto"/>
                  <w:noWrap/>
                  <w:vAlign w:val="bottom"/>
                  <w:hideMark/>
                </w:tcPr>
                <w:p w14:paraId="23F1DA6A"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p>
              </w:tc>
              <w:tc>
                <w:tcPr>
                  <w:tcW w:w="560" w:type="dxa"/>
                  <w:tcBorders>
                    <w:top w:val="nil"/>
                    <w:left w:val="nil"/>
                    <w:bottom w:val="nil"/>
                    <w:right w:val="nil"/>
                  </w:tcBorders>
                  <w:shd w:val="clear" w:color="auto" w:fill="auto"/>
                  <w:noWrap/>
                  <w:vAlign w:val="bottom"/>
                  <w:hideMark/>
                </w:tcPr>
                <w:p w14:paraId="1054D241"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2112AE81"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64BD48C1"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4C9CEF4D"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3B9538FC"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66B7F77B" w14:textId="77777777" w:rsidR="005F14B9" w:rsidRPr="005F14B9" w:rsidRDefault="005F14B9" w:rsidP="005F14B9">
                  <w:pPr>
                    <w:rPr>
                      <w:rFonts w:eastAsia="Times New Roman"/>
                      <w:b w:val="0"/>
                      <w:bCs w:val="0"/>
                      <w:kern w:val="0"/>
                      <w:sz w:val="20"/>
                      <w:szCs w:val="20"/>
                      <w:lang w:val="sr-Latn-BA" w:eastAsia="sr-Latn-BA"/>
                    </w:rPr>
                  </w:pPr>
                </w:p>
              </w:tc>
              <w:tc>
                <w:tcPr>
                  <w:tcW w:w="540" w:type="dxa"/>
                  <w:tcBorders>
                    <w:top w:val="nil"/>
                    <w:left w:val="nil"/>
                    <w:bottom w:val="nil"/>
                    <w:right w:val="nil"/>
                  </w:tcBorders>
                  <w:shd w:val="clear" w:color="auto" w:fill="auto"/>
                  <w:noWrap/>
                  <w:vAlign w:val="bottom"/>
                  <w:hideMark/>
                </w:tcPr>
                <w:p w14:paraId="3A9E2504"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5FFEE38B"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506C2436"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5FB607DA"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65582709" w14:textId="77777777" w:rsidR="005F14B9" w:rsidRPr="005F14B9" w:rsidRDefault="005F14B9" w:rsidP="005F14B9">
                  <w:pPr>
                    <w:rPr>
                      <w:rFonts w:eastAsia="Times New Roman"/>
                      <w:b w:val="0"/>
                      <w:bCs w:val="0"/>
                      <w:kern w:val="0"/>
                      <w:sz w:val="20"/>
                      <w:szCs w:val="20"/>
                      <w:lang w:val="sr-Latn-BA" w:eastAsia="sr-Latn-BA"/>
                    </w:rPr>
                  </w:pPr>
                </w:p>
              </w:tc>
              <w:tc>
                <w:tcPr>
                  <w:tcW w:w="720" w:type="dxa"/>
                  <w:tcBorders>
                    <w:top w:val="nil"/>
                    <w:left w:val="nil"/>
                    <w:bottom w:val="nil"/>
                    <w:right w:val="nil"/>
                  </w:tcBorders>
                  <w:shd w:val="clear" w:color="auto" w:fill="auto"/>
                  <w:noWrap/>
                  <w:vAlign w:val="bottom"/>
                  <w:hideMark/>
                </w:tcPr>
                <w:p w14:paraId="01DE733E" w14:textId="77777777" w:rsidR="005F14B9" w:rsidRPr="005F14B9" w:rsidRDefault="005F14B9" w:rsidP="005F14B9">
                  <w:pPr>
                    <w:rPr>
                      <w:rFonts w:eastAsia="Times New Roman"/>
                      <w:b w:val="0"/>
                      <w:bCs w:val="0"/>
                      <w:kern w:val="0"/>
                      <w:sz w:val="20"/>
                      <w:szCs w:val="20"/>
                      <w:lang w:val="sr-Latn-BA" w:eastAsia="sr-Latn-BA"/>
                    </w:rPr>
                  </w:pPr>
                </w:p>
              </w:tc>
            </w:tr>
            <w:tr w:rsidR="005F14B9" w:rsidRPr="005F14B9" w14:paraId="287043E7" w14:textId="77777777" w:rsidTr="005F14B9">
              <w:trPr>
                <w:trHeight w:val="300"/>
              </w:trPr>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355BC207"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r w:rsidRPr="005F14B9">
                    <w:rPr>
                      <w:rFonts w:ascii="Calibri" w:eastAsia="Times New Roman" w:hAnsi="Calibri" w:cs="Calibri"/>
                      <w:b w:val="0"/>
                      <w:bCs w:val="0"/>
                      <w:color w:val="000000"/>
                      <w:kern w:val="0"/>
                      <w:sz w:val="16"/>
                      <w:szCs w:val="16"/>
                      <w:lang w:val="sr-Latn-BA" w:eastAsia="sr-Latn-BA"/>
                    </w:rPr>
                    <w:t>Материјална штета х 1000 КМ</w:t>
                  </w:r>
                </w:p>
              </w:tc>
              <w:tc>
                <w:tcPr>
                  <w:tcW w:w="560" w:type="dxa"/>
                  <w:tcBorders>
                    <w:top w:val="nil"/>
                    <w:left w:val="nil"/>
                    <w:bottom w:val="nil"/>
                    <w:right w:val="nil"/>
                  </w:tcBorders>
                  <w:shd w:val="clear" w:color="auto" w:fill="auto"/>
                  <w:noWrap/>
                  <w:vAlign w:val="bottom"/>
                  <w:hideMark/>
                </w:tcPr>
                <w:p w14:paraId="1C2F6255" w14:textId="77777777" w:rsidR="005F14B9" w:rsidRPr="005F14B9" w:rsidRDefault="005F14B9" w:rsidP="005F14B9">
                  <w:pPr>
                    <w:rPr>
                      <w:rFonts w:ascii="Calibri" w:eastAsia="Times New Roman" w:hAnsi="Calibri" w:cs="Calibri"/>
                      <w:b w:val="0"/>
                      <w:bCs w:val="0"/>
                      <w:color w:val="000000"/>
                      <w:kern w:val="0"/>
                      <w:sz w:val="16"/>
                      <w:szCs w:val="16"/>
                      <w:lang w:val="sr-Latn-BA" w:eastAsia="sr-Latn-BA"/>
                    </w:rPr>
                  </w:pPr>
                </w:p>
              </w:tc>
              <w:tc>
                <w:tcPr>
                  <w:tcW w:w="560" w:type="dxa"/>
                  <w:tcBorders>
                    <w:top w:val="nil"/>
                    <w:left w:val="nil"/>
                    <w:bottom w:val="nil"/>
                    <w:right w:val="nil"/>
                  </w:tcBorders>
                  <w:shd w:val="clear" w:color="auto" w:fill="auto"/>
                  <w:noWrap/>
                  <w:vAlign w:val="bottom"/>
                  <w:hideMark/>
                </w:tcPr>
                <w:p w14:paraId="60DC1DE9"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777454F9"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44ECD2C9"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4C5F4C73"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7F04B309"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7255699C" w14:textId="77777777" w:rsidR="005F14B9" w:rsidRPr="005F14B9" w:rsidRDefault="005F14B9" w:rsidP="005F14B9">
                  <w:pPr>
                    <w:rPr>
                      <w:rFonts w:eastAsia="Times New Roman"/>
                      <w:b w:val="0"/>
                      <w:bCs w:val="0"/>
                      <w:kern w:val="0"/>
                      <w:sz w:val="20"/>
                      <w:szCs w:val="20"/>
                      <w:lang w:val="sr-Latn-BA" w:eastAsia="sr-Latn-BA"/>
                    </w:rPr>
                  </w:pPr>
                </w:p>
              </w:tc>
              <w:tc>
                <w:tcPr>
                  <w:tcW w:w="540" w:type="dxa"/>
                  <w:tcBorders>
                    <w:top w:val="nil"/>
                    <w:left w:val="nil"/>
                    <w:bottom w:val="nil"/>
                    <w:right w:val="nil"/>
                  </w:tcBorders>
                  <w:shd w:val="clear" w:color="auto" w:fill="auto"/>
                  <w:noWrap/>
                  <w:vAlign w:val="bottom"/>
                  <w:hideMark/>
                </w:tcPr>
                <w:p w14:paraId="51C183ED"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07EEF77D"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75992876"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0FB21D99" w14:textId="77777777" w:rsidR="005F14B9" w:rsidRPr="005F14B9" w:rsidRDefault="005F14B9" w:rsidP="005F14B9">
                  <w:pPr>
                    <w:rPr>
                      <w:rFonts w:eastAsia="Times New Roman"/>
                      <w:b w:val="0"/>
                      <w:bCs w:val="0"/>
                      <w:kern w:val="0"/>
                      <w:sz w:val="20"/>
                      <w:szCs w:val="20"/>
                      <w:lang w:val="sr-Latn-BA" w:eastAsia="sr-Latn-BA"/>
                    </w:rPr>
                  </w:pPr>
                </w:p>
              </w:tc>
              <w:tc>
                <w:tcPr>
                  <w:tcW w:w="560" w:type="dxa"/>
                  <w:tcBorders>
                    <w:top w:val="nil"/>
                    <w:left w:val="nil"/>
                    <w:bottom w:val="nil"/>
                    <w:right w:val="nil"/>
                  </w:tcBorders>
                  <w:shd w:val="clear" w:color="auto" w:fill="auto"/>
                  <w:noWrap/>
                  <w:vAlign w:val="bottom"/>
                  <w:hideMark/>
                </w:tcPr>
                <w:p w14:paraId="3F262B42" w14:textId="77777777" w:rsidR="005F14B9" w:rsidRPr="005F14B9" w:rsidRDefault="005F14B9" w:rsidP="005F14B9">
                  <w:pPr>
                    <w:rPr>
                      <w:rFonts w:eastAsia="Times New Roman"/>
                      <w:b w:val="0"/>
                      <w:bCs w:val="0"/>
                      <w:kern w:val="0"/>
                      <w:sz w:val="20"/>
                      <w:szCs w:val="20"/>
                      <w:lang w:val="sr-Latn-BA" w:eastAsia="sr-Latn-BA"/>
                    </w:rPr>
                  </w:pPr>
                </w:p>
              </w:tc>
              <w:tc>
                <w:tcPr>
                  <w:tcW w:w="720" w:type="dxa"/>
                  <w:tcBorders>
                    <w:top w:val="nil"/>
                    <w:left w:val="nil"/>
                    <w:bottom w:val="nil"/>
                    <w:right w:val="nil"/>
                  </w:tcBorders>
                  <w:shd w:val="clear" w:color="auto" w:fill="auto"/>
                  <w:noWrap/>
                  <w:vAlign w:val="bottom"/>
                  <w:hideMark/>
                </w:tcPr>
                <w:p w14:paraId="3656510E" w14:textId="77777777" w:rsidR="005F14B9" w:rsidRPr="005F14B9" w:rsidRDefault="005F14B9" w:rsidP="005F14B9">
                  <w:pPr>
                    <w:rPr>
                      <w:rFonts w:eastAsia="Times New Roman"/>
                      <w:b w:val="0"/>
                      <w:bCs w:val="0"/>
                      <w:kern w:val="0"/>
                      <w:sz w:val="20"/>
                      <w:szCs w:val="20"/>
                      <w:lang w:val="sr-Latn-BA" w:eastAsia="sr-Latn-BA"/>
                    </w:rPr>
                  </w:pPr>
                </w:p>
              </w:tc>
            </w:tr>
          </w:tbl>
          <w:p w14:paraId="75EE5F72" w14:textId="77777777" w:rsidR="000C107A" w:rsidRPr="000C107A" w:rsidRDefault="000C107A" w:rsidP="000C107A">
            <w:pPr>
              <w:rPr>
                <w:rFonts w:ascii="Calibri" w:eastAsia="Times New Roman" w:hAnsi="Calibri" w:cs="Calibri"/>
                <w:b w:val="0"/>
                <w:bCs w:val="0"/>
                <w:color w:val="000000"/>
                <w:kern w:val="0"/>
                <w:lang w:val="sr-Cyrl-BA"/>
              </w:rPr>
            </w:pPr>
          </w:p>
        </w:tc>
        <w:tc>
          <w:tcPr>
            <w:tcW w:w="627" w:type="dxa"/>
            <w:tcBorders>
              <w:top w:val="nil"/>
              <w:left w:val="nil"/>
              <w:bottom w:val="nil"/>
              <w:right w:val="nil"/>
            </w:tcBorders>
            <w:shd w:val="clear" w:color="auto" w:fill="auto"/>
            <w:noWrap/>
            <w:vAlign w:val="bottom"/>
            <w:hideMark/>
          </w:tcPr>
          <w:p w14:paraId="54D09492"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60E07E21"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1F5390B5"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63E325A0" w14:textId="77777777" w:rsidR="000C107A" w:rsidRPr="000C107A" w:rsidRDefault="000C107A" w:rsidP="000C107A">
            <w:pPr>
              <w:rPr>
                <w:rFonts w:ascii="Calibri" w:eastAsia="Times New Roman" w:hAnsi="Calibri" w:cs="Calibri"/>
                <w:b w:val="0"/>
                <w:bCs w:val="0"/>
                <w:color w:val="000000"/>
                <w:kern w:val="0"/>
              </w:rPr>
            </w:pPr>
          </w:p>
        </w:tc>
        <w:tc>
          <w:tcPr>
            <w:tcW w:w="2259" w:type="dxa"/>
            <w:gridSpan w:val="4"/>
            <w:tcBorders>
              <w:top w:val="nil"/>
              <w:left w:val="nil"/>
              <w:bottom w:val="nil"/>
              <w:right w:val="nil"/>
            </w:tcBorders>
            <w:shd w:val="clear" w:color="auto" w:fill="auto"/>
            <w:noWrap/>
            <w:vAlign w:val="bottom"/>
            <w:hideMark/>
          </w:tcPr>
          <w:p w14:paraId="1C275BF8" w14:textId="77777777" w:rsidR="000C107A" w:rsidRPr="000C107A" w:rsidRDefault="000C107A" w:rsidP="000C107A">
            <w:pPr>
              <w:rPr>
                <w:rFonts w:ascii="Calibri" w:eastAsia="Times New Roman" w:hAnsi="Calibri" w:cs="Calibri"/>
                <w:b w:val="0"/>
                <w:bCs w:val="0"/>
                <w:color w:val="000000"/>
                <w:kern w:val="0"/>
                <w:sz w:val="40"/>
                <w:szCs w:val="40"/>
              </w:rPr>
            </w:pPr>
          </w:p>
        </w:tc>
        <w:tc>
          <w:tcPr>
            <w:tcW w:w="560" w:type="dxa"/>
            <w:tcBorders>
              <w:top w:val="nil"/>
              <w:left w:val="nil"/>
              <w:bottom w:val="nil"/>
              <w:right w:val="nil"/>
            </w:tcBorders>
            <w:shd w:val="clear" w:color="auto" w:fill="auto"/>
            <w:noWrap/>
            <w:vAlign w:val="bottom"/>
            <w:hideMark/>
          </w:tcPr>
          <w:p w14:paraId="2D0001B3"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744E0A3D"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70EBBAAC"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1E6543B6" w14:textId="77777777" w:rsidR="000C107A" w:rsidRPr="000C107A" w:rsidRDefault="000C107A" w:rsidP="000C107A">
            <w:pPr>
              <w:rPr>
                <w:rFonts w:ascii="Calibri" w:eastAsia="Times New Roman" w:hAnsi="Calibri" w:cs="Calibri"/>
                <w:b w:val="0"/>
                <w:bCs w:val="0"/>
                <w:color w:val="000000"/>
                <w:kern w:val="0"/>
              </w:rPr>
            </w:pPr>
          </w:p>
        </w:tc>
        <w:tc>
          <w:tcPr>
            <w:tcW w:w="720" w:type="dxa"/>
            <w:tcBorders>
              <w:top w:val="nil"/>
              <w:left w:val="nil"/>
              <w:bottom w:val="nil"/>
              <w:right w:val="nil"/>
            </w:tcBorders>
            <w:shd w:val="clear" w:color="auto" w:fill="auto"/>
            <w:noWrap/>
            <w:vAlign w:val="bottom"/>
            <w:hideMark/>
          </w:tcPr>
          <w:p w14:paraId="2DE34DE6" w14:textId="77777777" w:rsidR="000C107A" w:rsidRPr="000C107A" w:rsidRDefault="000C107A" w:rsidP="000C107A">
            <w:pPr>
              <w:rPr>
                <w:rFonts w:ascii="Calibri" w:eastAsia="Times New Roman" w:hAnsi="Calibri" w:cs="Calibri"/>
                <w:b w:val="0"/>
                <w:bCs w:val="0"/>
                <w:color w:val="000000"/>
                <w:kern w:val="0"/>
              </w:rPr>
            </w:pPr>
          </w:p>
        </w:tc>
      </w:tr>
      <w:tr w:rsidR="000C107A" w:rsidRPr="000C107A" w14:paraId="1B3AA5F1" w14:textId="77777777" w:rsidTr="005F14B9">
        <w:trPr>
          <w:trHeight w:val="300"/>
        </w:trPr>
        <w:tc>
          <w:tcPr>
            <w:tcW w:w="1920" w:type="dxa"/>
            <w:tcBorders>
              <w:top w:val="nil"/>
              <w:left w:val="nil"/>
              <w:bottom w:val="nil"/>
              <w:right w:val="nil"/>
            </w:tcBorders>
            <w:shd w:val="clear" w:color="auto" w:fill="auto"/>
            <w:noWrap/>
            <w:vAlign w:val="bottom"/>
            <w:hideMark/>
          </w:tcPr>
          <w:p w14:paraId="1096BE32" w14:textId="77777777" w:rsidR="000C107A" w:rsidRPr="000C107A" w:rsidRDefault="000C107A" w:rsidP="000C107A">
            <w:pPr>
              <w:rPr>
                <w:rFonts w:ascii="Calibri" w:eastAsia="Times New Roman" w:hAnsi="Calibri" w:cs="Calibri"/>
                <w:b w:val="0"/>
                <w:bCs w:val="0"/>
                <w:color w:val="000000"/>
                <w:kern w:val="0"/>
              </w:rPr>
            </w:pPr>
          </w:p>
        </w:tc>
        <w:tc>
          <w:tcPr>
            <w:tcW w:w="627" w:type="dxa"/>
            <w:tcBorders>
              <w:top w:val="nil"/>
              <w:left w:val="nil"/>
              <w:bottom w:val="nil"/>
              <w:right w:val="nil"/>
            </w:tcBorders>
            <w:shd w:val="clear" w:color="auto" w:fill="auto"/>
            <w:noWrap/>
            <w:vAlign w:val="bottom"/>
            <w:hideMark/>
          </w:tcPr>
          <w:p w14:paraId="020B31CD"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02822A57"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569F0D2B"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2EC918FD" w14:textId="77777777" w:rsidR="000C107A" w:rsidRPr="000C107A" w:rsidRDefault="000C107A" w:rsidP="000C107A">
            <w:pPr>
              <w:rPr>
                <w:rFonts w:ascii="Calibri" w:eastAsia="Times New Roman" w:hAnsi="Calibri" w:cs="Calibri"/>
                <w:b w:val="0"/>
                <w:bCs w:val="0"/>
                <w:color w:val="000000"/>
                <w:kern w:val="0"/>
              </w:rPr>
            </w:pPr>
          </w:p>
        </w:tc>
        <w:tc>
          <w:tcPr>
            <w:tcW w:w="536" w:type="dxa"/>
            <w:tcBorders>
              <w:top w:val="nil"/>
              <w:left w:val="nil"/>
              <w:bottom w:val="nil"/>
              <w:right w:val="nil"/>
            </w:tcBorders>
            <w:shd w:val="clear" w:color="auto" w:fill="auto"/>
            <w:noWrap/>
            <w:vAlign w:val="bottom"/>
            <w:hideMark/>
          </w:tcPr>
          <w:p w14:paraId="73D06318" w14:textId="77777777"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14:paraId="1C7690F9" w14:textId="77777777" w:rsidR="000C107A" w:rsidRPr="000C107A" w:rsidRDefault="000C107A" w:rsidP="000C107A">
            <w:pPr>
              <w:rPr>
                <w:rFonts w:ascii="Calibri" w:eastAsia="Times New Roman" w:hAnsi="Calibri" w:cs="Calibri"/>
                <w:b w:val="0"/>
                <w:bCs w:val="0"/>
                <w:color w:val="000000"/>
                <w:kern w:val="0"/>
              </w:rPr>
            </w:pPr>
          </w:p>
        </w:tc>
        <w:tc>
          <w:tcPr>
            <w:tcW w:w="574" w:type="dxa"/>
            <w:tcBorders>
              <w:top w:val="nil"/>
              <w:left w:val="nil"/>
              <w:bottom w:val="nil"/>
              <w:right w:val="nil"/>
            </w:tcBorders>
            <w:shd w:val="clear" w:color="auto" w:fill="auto"/>
            <w:noWrap/>
            <w:vAlign w:val="bottom"/>
            <w:hideMark/>
          </w:tcPr>
          <w:p w14:paraId="0BA460AD" w14:textId="77777777" w:rsidR="000C107A" w:rsidRPr="000C107A" w:rsidRDefault="000C107A" w:rsidP="000C107A">
            <w:pPr>
              <w:rPr>
                <w:rFonts w:ascii="Calibri" w:eastAsia="Times New Roman" w:hAnsi="Calibri" w:cs="Calibri"/>
                <w:b w:val="0"/>
                <w:bCs w:val="0"/>
                <w:color w:val="000000"/>
                <w:kern w:val="0"/>
              </w:rPr>
            </w:pPr>
          </w:p>
        </w:tc>
        <w:tc>
          <w:tcPr>
            <w:tcW w:w="652" w:type="dxa"/>
            <w:tcBorders>
              <w:top w:val="nil"/>
              <w:left w:val="nil"/>
              <w:bottom w:val="nil"/>
              <w:right w:val="nil"/>
            </w:tcBorders>
            <w:shd w:val="clear" w:color="auto" w:fill="auto"/>
            <w:noWrap/>
            <w:vAlign w:val="bottom"/>
            <w:hideMark/>
          </w:tcPr>
          <w:p w14:paraId="3C1D7383"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50E537F0"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049FD9BE"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0371028D" w14:textId="77777777"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14:paraId="217B9B5D" w14:textId="77777777" w:rsidR="000C107A" w:rsidRPr="000C107A" w:rsidRDefault="000C107A" w:rsidP="000C107A">
            <w:pPr>
              <w:rPr>
                <w:rFonts w:ascii="Calibri" w:eastAsia="Times New Roman" w:hAnsi="Calibri" w:cs="Calibri"/>
                <w:b w:val="0"/>
                <w:bCs w:val="0"/>
                <w:color w:val="000000"/>
                <w:kern w:val="0"/>
              </w:rPr>
            </w:pPr>
          </w:p>
        </w:tc>
        <w:tc>
          <w:tcPr>
            <w:tcW w:w="720" w:type="dxa"/>
            <w:tcBorders>
              <w:top w:val="nil"/>
              <w:left w:val="nil"/>
              <w:bottom w:val="nil"/>
              <w:right w:val="nil"/>
            </w:tcBorders>
            <w:shd w:val="clear" w:color="auto" w:fill="auto"/>
            <w:noWrap/>
            <w:vAlign w:val="bottom"/>
            <w:hideMark/>
          </w:tcPr>
          <w:p w14:paraId="1E0404D8" w14:textId="77777777" w:rsidR="000C107A" w:rsidRPr="000C107A" w:rsidRDefault="000C107A" w:rsidP="000C107A">
            <w:pPr>
              <w:rPr>
                <w:rFonts w:ascii="Calibri" w:eastAsia="Times New Roman" w:hAnsi="Calibri" w:cs="Calibri"/>
                <w:b w:val="0"/>
                <w:bCs w:val="0"/>
                <w:color w:val="000000"/>
                <w:kern w:val="0"/>
              </w:rPr>
            </w:pPr>
          </w:p>
        </w:tc>
      </w:tr>
    </w:tbl>
    <w:p w14:paraId="507F1996" w14:textId="77777777" w:rsidR="002837B2" w:rsidRDefault="002837B2" w:rsidP="009773FB">
      <w:pPr>
        <w:jc w:val="both"/>
        <w:rPr>
          <w:rFonts w:ascii="Arial" w:hAnsi="Arial" w:cs="Arial"/>
          <w:b w:val="0"/>
          <w:sz w:val="22"/>
          <w:szCs w:val="22"/>
          <w:lang w:val="sr-Cyrl-BA"/>
        </w:rPr>
      </w:pPr>
    </w:p>
    <w:p w14:paraId="60F0B188" w14:textId="77777777" w:rsidR="00861734" w:rsidRDefault="00861734" w:rsidP="009773FB">
      <w:pPr>
        <w:jc w:val="both"/>
        <w:rPr>
          <w:rFonts w:ascii="Arial" w:hAnsi="Arial" w:cs="Arial"/>
          <w:b w:val="0"/>
          <w:sz w:val="22"/>
          <w:szCs w:val="22"/>
          <w:lang w:val="sr-Cyrl-BA"/>
        </w:rPr>
      </w:pPr>
    </w:p>
    <w:p w14:paraId="43F74608" w14:textId="77777777" w:rsidR="00861734" w:rsidRDefault="00861734" w:rsidP="009773FB">
      <w:pPr>
        <w:jc w:val="both"/>
        <w:rPr>
          <w:rFonts w:ascii="Arial" w:hAnsi="Arial" w:cs="Arial"/>
          <w:b w:val="0"/>
          <w:sz w:val="22"/>
          <w:szCs w:val="22"/>
          <w:lang w:val="sr-Cyrl-BA"/>
        </w:rPr>
      </w:pPr>
    </w:p>
    <w:p w14:paraId="166C12F6" w14:textId="77777777" w:rsidR="00C50D68" w:rsidRDefault="004E2744" w:rsidP="009773FB">
      <w:pPr>
        <w:jc w:val="both"/>
        <w:rPr>
          <w:rFonts w:ascii="Arial" w:hAnsi="Arial" w:cs="Arial"/>
          <w:b w:val="0"/>
          <w:sz w:val="22"/>
          <w:szCs w:val="22"/>
          <w:lang w:val="sr-Cyrl-BA"/>
        </w:rPr>
      </w:pPr>
      <w:r>
        <w:rPr>
          <w:rFonts w:ascii="Arial" w:hAnsi="Arial" w:cs="Arial"/>
          <w:b w:val="0"/>
          <w:sz w:val="22"/>
          <w:szCs w:val="22"/>
          <w:lang w:val="sr-Cyrl-BA"/>
        </w:rPr>
        <w:t>Упоређујућу податке са претходном 202</w:t>
      </w:r>
      <w:r w:rsidR="00B42D88">
        <w:rPr>
          <w:rFonts w:ascii="Arial" w:hAnsi="Arial" w:cs="Arial"/>
          <w:b w:val="0"/>
          <w:sz w:val="22"/>
          <w:szCs w:val="22"/>
          <w:lang w:val="sr-Cyrl-BA"/>
        </w:rPr>
        <w:t>4</w:t>
      </w:r>
      <w:r>
        <w:rPr>
          <w:rFonts w:ascii="Arial" w:hAnsi="Arial" w:cs="Arial"/>
          <w:b w:val="0"/>
          <w:sz w:val="22"/>
          <w:szCs w:val="22"/>
          <w:lang w:val="sr-Cyrl-BA"/>
        </w:rPr>
        <w:t xml:space="preserve">. год. број ватрогасних интервенција је </w:t>
      </w:r>
      <w:r w:rsidR="00B42D88">
        <w:rPr>
          <w:rFonts w:ascii="Arial" w:hAnsi="Arial" w:cs="Arial"/>
          <w:b w:val="0"/>
          <w:sz w:val="22"/>
          <w:szCs w:val="22"/>
          <w:lang w:val="sr-Cyrl-BA"/>
        </w:rPr>
        <w:t>већи</w:t>
      </w:r>
      <w:r>
        <w:rPr>
          <w:rFonts w:ascii="Arial" w:hAnsi="Arial" w:cs="Arial"/>
          <w:b w:val="0"/>
          <w:sz w:val="22"/>
          <w:szCs w:val="22"/>
          <w:lang w:val="sr-Cyrl-BA"/>
        </w:rPr>
        <w:t xml:space="preserve"> за </w:t>
      </w:r>
    </w:p>
    <w:p w14:paraId="33FCCF5D" w14:textId="022D142F" w:rsidR="004A30E5" w:rsidRDefault="00B42D88" w:rsidP="009773FB">
      <w:pPr>
        <w:jc w:val="both"/>
        <w:rPr>
          <w:rFonts w:ascii="Arial" w:hAnsi="Arial" w:cs="Arial"/>
          <w:b w:val="0"/>
          <w:sz w:val="22"/>
          <w:szCs w:val="22"/>
          <w:lang w:val="sr-Cyrl-BA"/>
        </w:rPr>
      </w:pPr>
      <w:r>
        <w:rPr>
          <w:rFonts w:ascii="Arial" w:hAnsi="Arial" w:cs="Arial"/>
          <w:b w:val="0"/>
          <w:sz w:val="22"/>
          <w:szCs w:val="22"/>
          <w:lang w:val="sr-Cyrl-BA"/>
        </w:rPr>
        <w:t>25</w:t>
      </w:r>
      <w:r w:rsidR="004E2744">
        <w:rPr>
          <w:rFonts w:ascii="Arial" w:hAnsi="Arial" w:cs="Arial"/>
          <w:b w:val="0"/>
          <w:sz w:val="22"/>
          <w:szCs w:val="22"/>
          <w:lang w:val="sr-Cyrl-BA"/>
        </w:rPr>
        <w:t xml:space="preserve"> %</w:t>
      </w:r>
      <w:r>
        <w:rPr>
          <w:rFonts w:ascii="Arial" w:hAnsi="Arial" w:cs="Arial"/>
          <w:b w:val="0"/>
          <w:sz w:val="22"/>
          <w:szCs w:val="22"/>
          <w:lang w:val="sr-Cyrl-BA"/>
        </w:rPr>
        <w:t>, односно 57 интервенција</w:t>
      </w:r>
      <w:r w:rsidR="004E2744">
        <w:rPr>
          <w:rFonts w:ascii="Arial" w:hAnsi="Arial" w:cs="Arial"/>
          <w:b w:val="0"/>
          <w:sz w:val="22"/>
          <w:szCs w:val="22"/>
          <w:lang w:val="sr-Cyrl-BA"/>
        </w:rPr>
        <w:t>. Материјална штета изазвана пожарима у 202</w:t>
      </w:r>
      <w:r>
        <w:rPr>
          <w:rFonts w:ascii="Arial" w:hAnsi="Arial" w:cs="Arial"/>
          <w:b w:val="0"/>
          <w:sz w:val="22"/>
          <w:szCs w:val="22"/>
          <w:lang w:val="sr-Cyrl-BA"/>
        </w:rPr>
        <w:t>5</w:t>
      </w:r>
      <w:r w:rsidR="004E2744">
        <w:rPr>
          <w:rFonts w:ascii="Arial" w:hAnsi="Arial" w:cs="Arial"/>
          <w:b w:val="0"/>
          <w:sz w:val="22"/>
          <w:szCs w:val="22"/>
          <w:lang w:val="sr-Cyrl-BA"/>
        </w:rPr>
        <w:t>. год. износ</w:t>
      </w:r>
      <w:r w:rsidR="006A46C4">
        <w:rPr>
          <w:rFonts w:ascii="Arial" w:hAnsi="Arial" w:cs="Arial"/>
          <w:b w:val="0"/>
          <w:sz w:val="22"/>
          <w:szCs w:val="22"/>
          <w:lang w:val="sr-Cyrl-BA"/>
        </w:rPr>
        <w:t>и по процјени ПВСЈ Градишка 4</w:t>
      </w:r>
      <w:r>
        <w:rPr>
          <w:rFonts w:ascii="Arial" w:hAnsi="Arial" w:cs="Arial"/>
          <w:b w:val="0"/>
          <w:sz w:val="22"/>
          <w:szCs w:val="22"/>
          <w:lang w:val="sr-Cyrl-BA"/>
        </w:rPr>
        <w:t>0</w:t>
      </w:r>
      <w:r w:rsidR="006A46C4">
        <w:rPr>
          <w:rFonts w:ascii="Arial" w:hAnsi="Arial" w:cs="Arial"/>
          <w:b w:val="0"/>
          <w:sz w:val="22"/>
          <w:szCs w:val="22"/>
          <w:lang w:val="sr-Cyrl-BA"/>
        </w:rPr>
        <w:t>8.</w:t>
      </w:r>
      <w:r>
        <w:rPr>
          <w:rFonts w:ascii="Arial" w:hAnsi="Arial" w:cs="Arial"/>
          <w:b w:val="0"/>
          <w:sz w:val="22"/>
          <w:szCs w:val="22"/>
          <w:lang w:val="sr-Cyrl-BA"/>
        </w:rPr>
        <w:t>8</w:t>
      </w:r>
      <w:r w:rsidR="006A46C4">
        <w:rPr>
          <w:rFonts w:ascii="Arial" w:hAnsi="Arial" w:cs="Arial"/>
          <w:b w:val="0"/>
          <w:sz w:val="22"/>
          <w:szCs w:val="22"/>
          <w:lang w:val="sr-Cyrl-BA"/>
        </w:rPr>
        <w:t>00,</w:t>
      </w:r>
      <w:r w:rsidR="00F72919">
        <w:rPr>
          <w:rFonts w:ascii="Arial" w:hAnsi="Arial" w:cs="Arial"/>
          <w:b w:val="0"/>
          <w:sz w:val="22"/>
          <w:szCs w:val="22"/>
          <w:lang w:val="sr-Cyrl-BA"/>
        </w:rPr>
        <w:t xml:space="preserve">00 КМ и </w:t>
      </w:r>
      <w:r>
        <w:rPr>
          <w:rFonts w:ascii="Arial" w:hAnsi="Arial" w:cs="Arial"/>
          <w:b w:val="0"/>
          <w:sz w:val="22"/>
          <w:szCs w:val="22"/>
          <w:lang w:val="sr-Cyrl-BA"/>
        </w:rPr>
        <w:t>мања</w:t>
      </w:r>
      <w:r w:rsidR="00F72919">
        <w:rPr>
          <w:rFonts w:ascii="Arial" w:hAnsi="Arial" w:cs="Arial"/>
          <w:b w:val="0"/>
          <w:sz w:val="22"/>
          <w:szCs w:val="22"/>
          <w:lang w:val="sr-Cyrl-BA"/>
        </w:rPr>
        <w:t xml:space="preserve"> је за </w:t>
      </w:r>
      <w:r>
        <w:rPr>
          <w:rFonts w:ascii="Arial" w:hAnsi="Arial" w:cs="Arial"/>
          <w:b w:val="0"/>
          <w:sz w:val="22"/>
          <w:szCs w:val="22"/>
          <w:lang w:val="sr-Cyrl-BA"/>
        </w:rPr>
        <w:t>7</w:t>
      </w:r>
      <w:r w:rsidR="004E2744">
        <w:rPr>
          <w:rFonts w:ascii="Arial" w:hAnsi="Arial" w:cs="Arial"/>
          <w:b w:val="0"/>
          <w:sz w:val="22"/>
          <w:szCs w:val="22"/>
          <w:lang w:val="sr-Cyrl-BA"/>
        </w:rPr>
        <w:t xml:space="preserve"> % у односу на 202</w:t>
      </w:r>
      <w:r w:rsidR="00861734">
        <w:rPr>
          <w:rFonts w:ascii="Arial" w:hAnsi="Arial" w:cs="Arial"/>
          <w:b w:val="0"/>
          <w:sz w:val="22"/>
          <w:szCs w:val="22"/>
          <w:lang w:val="sr-Cyrl-BA"/>
        </w:rPr>
        <w:t>4</w:t>
      </w:r>
      <w:r w:rsidR="004E2744">
        <w:rPr>
          <w:rFonts w:ascii="Arial" w:hAnsi="Arial" w:cs="Arial"/>
          <w:b w:val="0"/>
          <w:sz w:val="22"/>
          <w:szCs w:val="22"/>
          <w:lang w:val="sr-Cyrl-BA"/>
        </w:rPr>
        <w:t>. год.</w:t>
      </w:r>
      <w:r w:rsidR="006A46C4">
        <w:rPr>
          <w:rFonts w:ascii="Arial" w:hAnsi="Arial" w:cs="Arial"/>
          <w:b w:val="0"/>
          <w:sz w:val="22"/>
          <w:szCs w:val="22"/>
          <w:lang w:val="sr-Cyrl-BA"/>
        </w:rPr>
        <w:t xml:space="preserve">. </w:t>
      </w:r>
    </w:p>
    <w:p w14:paraId="1152EA04" w14:textId="34E84603" w:rsidR="00474D17" w:rsidRDefault="00474D17" w:rsidP="009773FB">
      <w:pPr>
        <w:jc w:val="both"/>
        <w:rPr>
          <w:rFonts w:ascii="Arial" w:hAnsi="Arial" w:cs="Arial"/>
          <w:b w:val="0"/>
          <w:sz w:val="22"/>
          <w:szCs w:val="22"/>
          <w:lang w:val="sr-Cyrl-BA"/>
        </w:rPr>
      </w:pPr>
    </w:p>
    <w:p w14:paraId="4DD2C186" w14:textId="77777777" w:rsidR="00474D17" w:rsidRPr="00861734" w:rsidRDefault="00474D17" w:rsidP="009773FB">
      <w:pPr>
        <w:jc w:val="both"/>
        <w:rPr>
          <w:rFonts w:ascii="Arial" w:hAnsi="Arial" w:cs="Arial"/>
          <w:b w:val="0"/>
          <w:color w:val="FF0000"/>
          <w:sz w:val="22"/>
          <w:szCs w:val="22"/>
          <w:lang w:val="sr-Cyrl-BA"/>
        </w:rPr>
      </w:pPr>
    </w:p>
    <w:p w14:paraId="04AC0133" w14:textId="77777777" w:rsidR="004A30E5" w:rsidRPr="00FB5AD3" w:rsidRDefault="004A30E5" w:rsidP="009773FB">
      <w:pPr>
        <w:jc w:val="both"/>
        <w:rPr>
          <w:rFonts w:ascii="Arial" w:hAnsi="Arial" w:cs="Arial"/>
          <w:b w:val="0"/>
          <w:sz w:val="22"/>
          <w:szCs w:val="22"/>
          <w:lang w:val="sr-Cyrl-BA"/>
        </w:rPr>
      </w:pPr>
    </w:p>
    <w:p w14:paraId="55B6AFE8" w14:textId="77777777" w:rsidR="00D3504D" w:rsidRDefault="00D3504D" w:rsidP="009773FB">
      <w:pPr>
        <w:jc w:val="both"/>
        <w:rPr>
          <w:rFonts w:ascii="Arial" w:hAnsi="Arial" w:cs="Arial"/>
          <w:sz w:val="22"/>
          <w:szCs w:val="22"/>
        </w:rPr>
      </w:pPr>
      <w:r>
        <w:rPr>
          <w:rFonts w:ascii="Arial" w:hAnsi="Arial" w:cs="Arial"/>
          <w:sz w:val="22"/>
          <w:szCs w:val="22"/>
        </w:rPr>
        <w:t xml:space="preserve">II - </w:t>
      </w:r>
      <w:r w:rsidR="009773FB" w:rsidRPr="00D3504D">
        <w:rPr>
          <w:rFonts w:ascii="Arial" w:hAnsi="Arial" w:cs="Arial"/>
          <w:sz w:val="22"/>
          <w:szCs w:val="22"/>
          <w:lang w:val="sr-Cyrl-CS"/>
        </w:rPr>
        <w:t>СТАЊЕ ПРОТИВПОЖАРНЕ ЗАШТИТЕ У ПОЈЕДИНИМ</w:t>
      </w:r>
      <w:r>
        <w:rPr>
          <w:rFonts w:ascii="Arial" w:hAnsi="Arial" w:cs="Arial"/>
          <w:sz w:val="22"/>
          <w:szCs w:val="22"/>
        </w:rPr>
        <w:t xml:space="preserve"> </w:t>
      </w:r>
      <w:r w:rsidR="009773FB" w:rsidRPr="00D3504D">
        <w:rPr>
          <w:rFonts w:ascii="Arial" w:hAnsi="Arial" w:cs="Arial"/>
          <w:sz w:val="22"/>
          <w:szCs w:val="22"/>
          <w:lang w:val="sr-Cyrl-CS"/>
        </w:rPr>
        <w:t xml:space="preserve">ОБЛАСТИМА  </w:t>
      </w:r>
    </w:p>
    <w:p w14:paraId="5C8741D4" w14:textId="3098F4CC" w:rsidR="009773FB" w:rsidRDefault="00D3504D" w:rsidP="009773FB">
      <w:pPr>
        <w:jc w:val="both"/>
        <w:rPr>
          <w:rFonts w:ascii="Arial" w:hAnsi="Arial" w:cs="Arial"/>
          <w:sz w:val="22"/>
          <w:szCs w:val="22"/>
          <w:lang w:val="sr-Cyrl-CS"/>
        </w:rPr>
      </w:pPr>
      <w:r>
        <w:rPr>
          <w:rFonts w:ascii="Arial" w:hAnsi="Arial" w:cs="Arial"/>
          <w:sz w:val="22"/>
          <w:szCs w:val="22"/>
        </w:rPr>
        <w:t xml:space="preserve">     </w:t>
      </w:r>
      <w:r w:rsidR="009773FB" w:rsidRPr="00D3504D">
        <w:rPr>
          <w:rFonts w:ascii="Arial" w:hAnsi="Arial" w:cs="Arial"/>
          <w:sz w:val="22"/>
          <w:szCs w:val="22"/>
          <w:lang w:val="sr-Cyrl-CS"/>
        </w:rPr>
        <w:t>ЉУДСКОГ ДЈЕЛОВАЊА</w:t>
      </w:r>
    </w:p>
    <w:p w14:paraId="76F41304" w14:textId="77777777" w:rsidR="006365E0" w:rsidRPr="00D3504D" w:rsidRDefault="006365E0" w:rsidP="009773FB">
      <w:pPr>
        <w:jc w:val="both"/>
        <w:rPr>
          <w:rFonts w:ascii="Arial" w:hAnsi="Arial" w:cs="Arial"/>
          <w:sz w:val="22"/>
          <w:szCs w:val="22"/>
          <w:lang w:val="sr-Cyrl-CS"/>
        </w:rPr>
      </w:pPr>
    </w:p>
    <w:p w14:paraId="4BF54718" w14:textId="77777777" w:rsidR="009773FB" w:rsidRPr="00D3504D" w:rsidRDefault="009773FB" w:rsidP="009773FB">
      <w:pPr>
        <w:jc w:val="both"/>
        <w:rPr>
          <w:rFonts w:ascii="Arial" w:hAnsi="Arial" w:cs="Arial"/>
          <w:sz w:val="22"/>
          <w:szCs w:val="22"/>
          <w:lang w:val="sr-Cyrl-CS"/>
        </w:rPr>
      </w:pPr>
    </w:p>
    <w:p w14:paraId="1BB53ED6" w14:textId="77777777"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П</w:t>
      </w:r>
      <w:r w:rsidR="009773FB" w:rsidRPr="00C127C3">
        <w:rPr>
          <w:rFonts w:ascii="Arial" w:hAnsi="Arial" w:cs="Arial"/>
          <w:b/>
          <w:sz w:val="22"/>
          <w:szCs w:val="22"/>
          <w:lang w:val="sr-Cyrl-CS"/>
        </w:rPr>
        <w:t>ривредни субјекти и област привређивања</w:t>
      </w:r>
    </w:p>
    <w:p w14:paraId="1338466D" w14:textId="77777777" w:rsidR="009773FB" w:rsidRPr="00D3504D" w:rsidRDefault="009773FB" w:rsidP="009773FB">
      <w:pPr>
        <w:ind w:firstLine="720"/>
        <w:jc w:val="both"/>
        <w:rPr>
          <w:rFonts w:ascii="Arial" w:hAnsi="Arial" w:cs="Arial"/>
          <w:b w:val="0"/>
          <w:sz w:val="22"/>
          <w:szCs w:val="22"/>
          <w:lang w:val="sr-Cyrl-CS"/>
        </w:rPr>
      </w:pPr>
    </w:p>
    <w:p w14:paraId="70F27D4A"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Промјена власничке структуре</w:t>
      </w:r>
      <w:r w:rsidR="007F167E">
        <w:rPr>
          <w:rFonts w:ascii="Arial" w:hAnsi="Arial" w:cs="Arial"/>
          <w:b w:val="0"/>
          <w:sz w:val="22"/>
          <w:szCs w:val="22"/>
        </w:rPr>
        <w:t>, поред тога што</w:t>
      </w:r>
      <w:r w:rsidR="007F167E">
        <w:rPr>
          <w:rFonts w:ascii="Arial" w:hAnsi="Arial" w:cs="Arial"/>
          <w:b w:val="0"/>
          <w:sz w:val="22"/>
          <w:szCs w:val="22"/>
          <w:lang w:val="sr-Cyrl-CS"/>
        </w:rPr>
        <w:t xml:space="preserve"> је утицала на престанак</w:t>
      </w:r>
      <w:r w:rsidRPr="00D3504D">
        <w:rPr>
          <w:rFonts w:ascii="Arial" w:hAnsi="Arial" w:cs="Arial"/>
          <w:b w:val="0"/>
          <w:sz w:val="22"/>
          <w:szCs w:val="22"/>
          <w:lang w:val="sr-Cyrl-CS"/>
        </w:rPr>
        <w:t xml:space="preserve"> рада</w:t>
      </w:r>
      <w:r w:rsidR="007F167E">
        <w:rPr>
          <w:rFonts w:ascii="Arial" w:hAnsi="Arial" w:cs="Arial"/>
          <w:b w:val="0"/>
          <w:sz w:val="22"/>
          <w:szCs w:val="22"/>
          <w:lang w:val="sr-Cyrl-CS"/>
        </w:rPr>
        <w:t xml:space="preserve"> многих привредних субјеката, него је и</w:t>
      </w:r>
      <w:r w:rsidRPr="00D3504D">
        <w:rPr>
          <w:rFonts w:ascii="Arial" w:hAnsi="Arial" w:cs="Arial"/>
          <w:b w:val="0"/>
          <w:sz w:val="22"/>
          <w:szCs w:val="22"/>
          <w:lang w:val="sr-Cyrl-CS"/>
        </w:rPr>
        <w:t xml:space="preserve"> довела до промјене дјелатности у истима, што је знатно утицало на ниво спровођења потребних мјера противпожарне заштите. </w:t>
      </w:r>
      <w:r w:rsidR="00992DAA">
        <w:rPr>
          <w:rFonts w:ascii="Arial" w:hAnsi="Arial" w:cs="Arial"/>
          <w:b w:val="0"/>
          <w:sz w:val="22"/>
          <w:szCs w:val="22"/>
          <w:lang w:val="sr-Cyrl-CS"/>
        </w:rPr>
        <w:t>Пренамјена привредних субјеката је довела да постојеће примјењене мјере заштите од пожара не одговарају новој намјени, те се самим тим повећава ризик од настанка пожара и последица истог.</w:t>
      </w:r>
    </w:p>
    <w:p w14:paraId="21BD7AD8" w14:textId="77777777" w:rsidR="009773FB" w:rsidRPr="00D3504D" w:rsidRDefault="009773FB" w:rsidP="009773FB">
      <w:pPr>
        <w:jc w:val="both"/>
        <w:rPr>
          <w:rFonts w:ascii="Arial" w:hAnsi="Arial" w:cs="Arial"/>
          <w:b w:val="0"/>
          <w:sz w:val="22"/>
          <w:szCs w:val="22"/>
          <w:lang w:val="sr-Cyrl-CS"/>
        </w:rPr>
      </w:pPr>
    </w:p>
    <w:p w14:paraId="7D1E66CA" w14:textId="77777777" w:rsidR="00E4117B" w:rsidRDefault="009773FB" w:rsidP="009773FB">
      <w:pPr>
        <w:jc w:val="both"/>
        <w:rPr>
          <w:rFonts w:ascii="Arial" w:hAnsi="Arial" w:cs="Arial"/>
          <w:b w:val="0"/>
          <w:sz w:val="22"/>
          <w:szCs w:val="22"/>
          <w:lang w:val="sr-Cyrl-CS"/>
        </w:rPr>
      </w:pPr>
      <w:r w:rsidRPr="00D3504D">
        <w:rPr>
          <w:rFonts w:ascii="Arial" w:hAnsi="Arial" w:cs="Arial"/>
          <w:b w:val="0"/>
          <w:sz w:val="22"/>
          <w:szCs w:val="22"/>
        </w:rPr>
        <w:t>Код привредних субјеката о</w:t>
      </w:r>
      <w:r w:rsidRPr="00D3504D">
        <w:rPr>
          <w:rFonts w:ascii="Arial" w:hAnsi="Arial" w:cs="Arial"/>
          <w:b w:val="0"/>
          <w:sz w:val="22"/>
          <w:szCs w:val="22"/>
          <w:lang w:val="sr-Cyrl-CS"/>
        </w:rPr>
        <w:t>државање постојећих система за противпожарну заштиту је у најв</w:t>
      </w:r>
      <w:r w:rsidR="007F167E">
        <w:rPr>
          <w:rFonts w:ascii="Arial" w:hAnsi="Arial" w:cs="Arial"/>
          <w:b w:val="0"/>
          <w:sz w:val="22"/>
          <w:szCs w:val="22"/>
          <w:lang w:val="sr-Cyrl-CS"/>
        </w:rPr>
        <w:t>ећем дијелу на нивоу минималног задовољавања одредби из</w:t>
      </w:r>
      <w:r w:rsidRPr="00D3504D">
        <w:rPr>
          <w:rFonts w:ascii="Arial" w:hAnsi="Arial" w:cs="Arial"/>
          <w:b w:val="0"/>
          <w:sz w:val="22"/>
          <w:szCs w:val="22"/>
          <w:lang w:val="sr-Cyrl-CS"/>
        </w:rPr>
        <w:t xml:space="preserve"> техничких прописа који регулишу ову област у погледу испитивања уређаја и инсталација за гашење пожара, док су врло ријетки случајеви  обнављања и улагања у нове системе противпожарне заштите, (обнова </w:t>
      </w:r>
      <w:r w:rsidR="00992DAA">
        <w:rPr>
          <w:rFonts w:ascii="Arial" w:hAnsi="Arial" w:cs="Arial"/>
          <w:b w:val="0"/>
          <w:sz w:val="22"/>
          <w:szCs w:val="22"/>
          <w:lang w:val="sr-Cyrl-CS"/>
        </w:rPr>
        <w:t xml:space="preserve">хидроинсталација, </w:t>
      </w:r>
      <w:r w:rsidRPr="00D3504D">
        <w:rPr>
          <w:rFonts w:ascii="Arial" w:hAnsi="Arial" w:cs="Arial"/>
          <w:b w:val="0"/>
          <w:sz w:val="22"/>
          <w:szCs w:val="22"/>
          <w:lang w:val="sr-Cyrl-CS"/>
        </w:rPr>
        <w:t>инсталирање система ватродојаве, инсталирање стабилних система</w:t>
      </w:r>
      <w:r w:rsidR="007F167E">
        <w:rPr>
          <w:rFonts w:ascii="Arial" w:hAnsi="Arial" w:cs="Arial"/>
          <w:b w:val="0"/>
          <w:sz w:val="22"/>
          <w:szCs w:val="22"/>
          <w:lang w:val="sr-Cyrl-CS"/>
        </w:rPr>
        <w:t xml:space="preserve"> за гашење пожара, те опремање и занављање с</w:t>
      </w:r>
      <w:r w:rsidRPr="00D3504D">
        <w:rPr>
          <w:rFonts w:ascii="Arial" w:hAnsi="Arial" w:cs="Arial"/>
          <w:b w:val="0"/>
          <w:sz w:val="22"/>
          <w:szCs w:val="22"/>
          <w:lang w:val="sr-Cyrl-CS"/>
        </w:rPr>
        <w:t xml:space="preserve">а </w:t>
      </w:r>
      <w:r w:rsidR="007F167E">
        <w:rPr>
          <w:rFonts w:ascii="Arial" w:hAnsi="Arial" w:cs="Arial"/>
          <w:b w:val="0"/>
          <w:sz w:val="22"/>
          <w:szCs w:val="22"/>
          <w:lang w:val="sr-Cyrl-CS"/>
        </w:rPr>
        <w:t>новим  апаратима</w:t>
      </w:r>
      <w:r w:rsidRPr="00D3504D">
        <w:rPr>
          <w:rFonts w:ascii="Arial" w:hAnsi="Arial" w:cs="Arial"/>
          <w:b w:val="0"/>
          <w:sz w:val="22"/>
          <w:szCs w:val="22"/>
          <w:lang w:val="sr-Cyrl-CS"/>
        </w:rPr>
        <w:t xml:space="preserve"> за гашење почетног пожара</w:t>
      </w:r>
      <w:r w:rsidR="00E4117B">
        <w:rPr>
          <w:rFonts w:ascii="Arial" w:hAnsi="Arial" w:cs="Arial"/>
          <w:b w:val="0"/>
          <w:sz w:val="22"/>
          <w:szCs w:val="22"/>
          <w:lang w:val="sr-Cyrl-CS"/>
        </w:rPr>
        <w:t>). У новоизграђеним објектима у којима се одвијају производни циклуси примјењене су прописане мјере заштите од пожара.</w:t>
      </w:r>
    </w:p>
    <w:p w14:paraId="125A47AD" w14:textId="77777777" w:rsidR="009773FB" w:rsidRPr="00D3504D" w:rsidRDefault="007F167E" w:rsidP="009773FB">
      <w:pPr>
        <w:jc w:val="both"/>
        <w:rPr>
          <w:rFonts w:ascii="Arial" w:hAnsi="Arial" w:cs="Arial"/>
          <w:b w:val="0"/>
          <w:sz w:val="22"/>
          <w:szCs w:val="22"/>
          <w:lang w:val="sr-Cyrl-CS"/>
        </w:rPr>
      </w:pPr>
      <w:r>
        <w:rPr>
          <w:rFonts w:ascii="Arial" w:hAnsi="Arial" w:cs="Arial"/>
          <w:b w:val="0"/>
          <w:sz w:val="22"/>
          <w:szCs w:val="22"/>
          <w:lang w:val="sr-Cyrl-CS"/>
        </w:rPr>
        <w:t xml:space="preserve"> </w:t>
      </w:r>
    </w:p>
    <w:p w14:paraId="2C7C67BA"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Стање мјера заштите у привредним субјектима знатно ће се унапредити уколико се доследно примјењује и испуњава законска обавеза посл</w:t>
      </w:r>
      <w:r w:rsidR="004D7199">
        <w:rPr>
          <w:rFonts w:ascii="Arial" w:hAnsi="Arial" w:cs="Arial"/>
          <w:b w:val="0"/>
          <w:sz w:val="22"/>
          <w:szCs w:val="22"/>
          <w:lang w:val="sr-Cyrl-CS"/>
        </w:rPr>
        <w:t>одаваца дефинисана члановима  3</w:t>
      </w:r>
      <w:r w:rsidR="004D7199">
        <w:rPr>
          <w:rFonts w:ascii="Arial" w:hAnsi="Arial" w:cs="Arial"/>
          <w:b w:val="0"/>
          <w:sz w:val="22"/>
          <w:szCs w:val="22"/>
        </w:rPr>
        <w:t>8</w:t>
      </w:r>
      <w:r w:rsidR="004D7199">
        <w:rPr>
          <w:rFonts w:ascii="Arial" w:hAnsi="Arial" w:cs="Arial"/>
          <w:b w:val="0"/>
          <w:sz w:val="22"/>
          <w:szCs w:val="22"/>
          <w:lang w:val="sr-Cyrl-CS"/>
        </w:rPr>
        <w:t xml:space="preserve">. и </w:t>
      </w:r>
      <w:r w:rsidR="004D7199">
        <w:rPr>
          <w:rFonts w:ascii="Arial" w:hAnsi="Arial" w:cs="Arial"/>
          <w:b w:val="0"/>
          <w:sz w:val="22"/>
          <w:szCs w:val="22"/>
        </w:rPr>
        <w:t>40</w:t>
      </w:r>
      <w:r w:rsidRPr="00D3504D">
        <w:rPr>
          <w:rFonts w:ascii="Arial" w:hAnsi="Arial" w:cs="Arial"/>
          <w:b w:val="0"/>
          <w:sz w:val="22"/>
          <w:szCs w:val="22"/>
          <w:lang w:val="sr-Cyrl-CS"/>
        </w:rPr>
        <w:t xml:space="preserve">.  Закона о заштити од пожара </w:t>
      </w:r>
      <w:r w:rsidR="004D7199">
        <w:rPr>
          <w:rFonts w:ascii="Arial" w:hAnsi="Arial" w:cs="Arial"/>
          <w:b w:val="0"/>
          <w:sz w:val="22"/>
          <w:szCs w:val="22"/>
          <w:lang w:val="sr-Cyrl-CS"/>
        </w:rPr>
        <w:t xml:space="preserve">(„Службени гласник РС“, број: </w:t>
      </w:r>
      <w:r w:rsidR="004D7199">
        <w:rPr>
          <w:rFonts w:ascii="Arial" w:hAnsi="Arial" w:cs="Arial"/>
          <w:b w:val="0"/>
          <w:sz w:val="22"/>
          <w:szCs w:val="22"/>
        </w:rPr>
        <w:t>94</w:t>
      </w:r>
      <w:r w:rsidR="004D7199">
        <w:rPr>
          <w:rFonts w:ascii="Arial" w:hAnsi="Arial" w:cs="Arial"/>
          <w:b w:val="0"/>
          <w:sz w:val="22"/>
          <w:szCs w:val="22"/>
          <w:lang w:val="sr-Cyrl-CS"/>
        </w:rPr>
        <w:t>/1</w:t>
      </w:r>
      <w:r w:rsidR="004D7199">
        <w:rPr>
          <w:rFonts w:ascii="Arial" w:hAnsi="Arial" w:cs="Arial"/>
          <w:b w:val="0"/>
          <w:sz w:val="22"/>
          <w:szCs w:val="22"/>
        </w:rPr>
        <w:t>9</w:t>
      </w:r>
      <w:r w:rsidRPr="00D3504D">
        <w:rPr>
          <w:rFonts w:ascii="Arial" w:hAnsi="Arial" w:cs="Arial"/>
          <w:b w:val="0"/>
          <w:sz w:val="22"/>
          <w:szCs w:val="22"/>
          <w:lang w:val="sr-Cyrl-CS"/>
        </w:rPr>
        <w:t xml:space="preserve">) а надзор над спровођењем исте врши Републичка управа за инспекцијске </w:t>
      </w:r>
      <w:r w:rsidR="00E4117B">
        <w:rPr>
          <w:rFonts w:ascii="Arial" w:hAnsi="Arial" w:cs="Arial"/>
          <w:b w:val="0"/>
          <w:sz w:val="22"/>
          <w:szCs w:val="22"/>
          <w:lang w:val="sr-Cyrl-CS"/>
        </w:rPr>
        <w:t>послове, а односе се на  одређивање стручног лица за спровођење мјера заштите од пожара, као и организовање провјере знања запослених сваке треће године из области заштите од пожара.</w:t>
      </w:r>
    </w:p>
    <w:p w14:paraId="3BA42708" w14:textId="77777777" w:rsidR="009773FB" w:rsidRPr="00D3504D" w:rsidRDefault="009773FB" w:rsidP="009773FB">
      <w:pPr>
        <w:jc w:val="both"/>
        <w:rPr>
          <w:rFonts w:ascii="Arial" w:hAnsi="Arial" w:cs="Arial"/>
          <w:b w:val="0"/>
          <w:sz w:val="22"/>
          <w:szCs w:val="22"/>
          <w:lang w:val="sr-Cyrl-CS"/>
        </w:rPr>
      </w:pPr>
    </w:p>
    <w:p w14:paraId="237A3D4B" w14:textId="77777777" w:rsidR="00F25863" w:rsidRPr="00D3504D" w:rsidRDefault="00F25863" w:rsidP="009773FB">
      <w:pPr>
        <w:jc w:val="both"/>
        <w:rPr>
          <w:rFonts w:ascii="Arial" w:hAnsi="Arial" w:cs="Arial"/>
          <w:b w:val="0"/>
          <w:sz w:val="22"/>
          <w:szCs w:val="22"/>
          <w:lang w:val="sr-Cyrl-CS"/>
        </w:rPr>
      </w:pPr>
    </w:p>
    <w:p w14:paraId="238E227E" w14:textId="77777777"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О</w:t>
      </w:r>
      <w:r w:rsidR="009773FB" w:rsidRPr="00C127C3">
        <w:rPr>
          <w:rFonts w:ascii="Arial" w:hAnsi="Arial" w:cs="Arial"/>
          <w:b/>
          <w:sz w:val="22"/>
          <w:szCs w:val="22"/>
          <w:lang w:val="sr-Cyrl-CS"/>
        </w:rPr>
        <w:t>бјекти за предшколско васпитање и образовање, основне и средње школе</w:t>
      </w:r>
    </w:p>
    <w:p w14:paraId="6D67EBEF" w14:textId="77777777" w:rsidR="009773FB" w:rsidRPr="00D3504D" w:rsidRDefault="009773FB" w:rsidP="009773FB">
      <w:pPr>
        <w:jc w:val="both"/>
        <w:outlineLvl w:val="0"/>
        <w:rPr>
          <w:rFonts w:ascii="Arial" w:hAnsi="Arial" w:cs="Arial"/>
          <w:b w:val="0"/>
          <w:sz w:val="22"/>
          <w:szCs w:val="22"/>
          <w:lang w:val="sr-Cyrl-CS"/>
        </w:rPr>
      </w:pPr>
    </w:p>
    <w:p w14:paraId="46D32BE8" w14:textId="77777777" w:rsidR="009773FB" w:rsidRDefault="009773FB" w:rsidP="009773FB">
      <w:pPr>
        <w:jc w:val="both"/>
        <w:outlineLvl w:val="0"/>
        <w:rPr>
          <w:rFonts w:ascii="Arial" w:hAnsi="Arial" w:cs="Arial"/>
          <w:b w:val="0"/>
          <w:sz w:val="22"/>
          <w:szCs w:val="22"/>
        </w:rPr>
      </w:pPr>
      <w:r w:rsidRPr="00D3504D">
        <w:rPr>
          <w:rFonts w:ascii="Arial" w:hAnsi="Arial" w:cs="Arial"/>
          <w:b w:val="0"/>
          <w:sz w:val="22"/>
          <w:szCs w:val="22"/>
          <w:lang w:val="sr-Cyrl-CS"/>
        </w:rPr>
        <w:t>Све образовне институције чине додатне напоре на обезбјеђивању довољног броја апарата за гашење почетног пожара, као и</w:t>
      </w:r>
      <w:r w:rsidRPr="00D3504D">
        <w:rPr>
          <w:rFonts w:ascii="Arial" w:hAnsi="Arial" w:cs="Arial"/>
          <w:b w:val="0"/>
          <w:sz w:val="22"/>
          <w:szCs w:val="22"/>
        </w:rPr>
        <w:t xml:space="preserve"> </w:t>
      </w:r>
      <w:r w:rsidRPr="00D3504D">
        <w:rPr>
          <w:rFonts w:ascii="Arial" w:hAnsi="Arial" w:cs="Arial"/>
          <w:b w:val="0"/>
          <w:sz w:val="22"/>
          <w:szCs w:val="22"/>
          <w:lang w:val="sr-Cyrl-CS"/>
        </w:rPr>
        <w:t xml:space="preserve"> замјене старих апарата за гашење почетног пожара са новим. </w:t>
      </w:r>
    </w:p>
    <w:p w14:paraId="2E483554" w14:textId="77777777" w:rsidR="009C7A28" w:rsidRPr="00D3504D" w:rsidRDefault="009C7A28" w:rsidP="009773FB">
      <w:pPr>
        <w:jc w:val="both"/>
        <w:rPr>
          <w:rFonts w:ascii="Arial" w:hAnsi="Arial" w:cs="Arial"/>
          <w:b w:val="0"/>
          <w:sz w:val="22"/>
          <w:szCs w:val="22"/>
          <w:lang w:val="sr-Cyrl-CS"/>
        </w:rPr>
      </w:pPr>
    </w:p>
    <w:p w14:paraId="2332AD63"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Код већине образовних институција нису изведени пожарни путеви у складу са техничким прописима који треба да обезбједе приступ  институцијама са најмање двије стране, довољне ширине за пролаз ватрогасних возила (образовним институцијама су давани приједлози на који начин да побољшају или ријеше наведени проблем). </w:t>
      </w:r>
    </w:p>
    <w:p w14:paraId="63EE2FA1" w14:textId="77777777" w:rsidR="009773FB" w:rsidRPr="00D3504D" w:rsidRDefault="009773FB" w:rsidP="009773FB">
      <w:pPr>
        <w:jc w:val="both"/>
        <w:rPr>
          <w:rFonts w:ascii="Arial" w:hAnsi="Arial" w:cs="Arial"/>
          <w:b w:val="0"/>
          <w:sz w:val="22"/>
          <w:szCs w:val="22"/>
          <w:lang w:val="sr-Cyrl-CS"/>
        </w:rPr>
      </w:pPr>
    </w:p>
    <w:p w14:paraId="43A6206F" w14:textId="295702C1" w:rsidR="009C7A28"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Код сваког превентивног прегледа упозоравамо одговорна лица школа да најмање два пута у току године увјежбавају поступак евакуације ученика и радног особља, како би у што краћем временском року напустили простор у којем им пријети непосредна опасност, те које поступке морају да предузму до доласка ватрогасне јединице</w:t>
      </w:r>
      <w:r w:rsidR="00FB5AD3">
        <w:rPr>
          <w:rFonts w:ascii="Arial" w:hAnsi="Arial" w:cs="Arial"/>
          <w:b w:val="0"/>
          <w:sz w:val="22"/>
          <w:szCs w:val="22"/>
          <w:lang w:val="sr-Cyrl-CS"/>
        </w:rPr>
        <w:t>.</w:t>
      </w:r>
    </w:p>
    <w:p w14:paraId="0A116E1F" w14:textId="59BA6417" w:rsidR="00474D17" w:rsidRDefault="00474D17" w:rsidP="009773FB">
      <w:pPr>
        <w:jc w:val="both"/>
        <w:rPr>
          <w:rFonts w:ascii="Arial" w:hAnsi="Arial" w:cs="Arial"/>
          <w:b w:val="0"/>
          <w:sz w:val="22"/>
          <w:szCs w:val="22"/>
          <w:lang w:val="sr-Cyrl-CS"/>
        </w:rPr>
      </w:pPr>
    </w:p>
    <w:p w14:paraId="5E9EB579" w14:textId="0C8A89A6" w:rsidR="00474D17" w:rsidRDefault="00474D17" w:rsidP="009773FB">
      <w:pPr>
        <w:jc w:val="both"/>
        <w:rPr>
          <w:rFonts w:ascii="Arial" w:hAnsi="Arial" w:cs="Arial"/>
          <w:b w:val="0"/>
          <w:sz w:val="22"/>
          <w:szCs w:val="22"/>
          <w:lang w:val="sr-Cyrl-CS"/>
        </w:rPr>
      </w:pPr>
    </w:p>
    <w:p w14:paraId="39CF6F42" w14:textId="77777777" w:rsidR="006365E0" w:rsidRDefault="006365E0" w:rsidP="009773FB">
      <w:pPr>
        <w:jc w:val="both"/>
        <w:rPr>
          <w:rFonts w:ascii="Arial" w:hAnsi="Arial" w:cs="Arial"/>
          <w:b w:val="0"/>
          <w:sz w:val="22"/>
          <w:szCs w:val="22"/>
          <w:lang w:val="sr-Cyrl-CS"/>
        </w:rPr>
      </w:pPr>
    </w:p>
    <w:p w14:paraId="57372035" w14:textId="77777777" w:rsidR="006A46C4" w:rsidRPr="00FB5AD3" w:rsidRDefault="006A46C4" w:rsidP="009773FB">
      <w:pPr>
        <w:jc w:val="both"/>
        <w:rPr>
          <w:rFonts w:ascii="Arial" w:hAnsi="Arial" w:cs="Arial"/>
          <w:b w:val="0"/>
          <w:sz w:val="22"/>
          <w:szCs w:val="22"/>
          <w:lang w:val="sr-Cyrl-CS"/>
        </w:rPr>
      </w:pPr>
    </w:p>
    <w:p w14:paraId="78DB81F1" w14:textId="77777777"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lastRenderedPageBreak/>
        <w:t>О</w:t>
      </w:r>
      <w:r w:rsidR="009773FB" w:rsidRPr="00C127C3">
        <w:rPr>
          <w:rFonts w:ascii="Arial" w:hAnsi="Arial" w:cs="Arial"/>
          <w:b/>
          <w:sz w:val="22"/>
          <w:szCs w:val="22"/>
          <w:lang w:val="sr-Cyrl-CS"/>
        </w:rPr>
        <w:t>бјекти јавне намјене и пословни центри</w:t>
      </w:r>
    </w:p>
    <w:p w14:paraId="181501F3" w14:textId="77777777" w:rsidR="009773FB" w:rsidRPr="00D3504D" w:rsidRDefault="009773FB" w:rsidP="009773FB">
      <w:pPr>
        <w:ind w:firstLine="720"/>
        <w:jc w:val="both"/>
        <w:rPr>
          <w:rFonts w:ascii="Arial" w:hAnsi="Arial" w:cs="Arial"/>
          <w:b w:val="0"/>
          <w:sz w:val="22"/>
          <w:szCs w:val="22"/>
          <w:lang w:val="sr-Cyrl-CS"/>
        </w:rPr>
      </w:pPr>
    </w:p>
    <w:p w14:paraId="78F88371"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Објекти јавне намјене и пословни центри  су објекти у којима ради и које посјећује већи број људи, тако да би евентуални пожар у оваквим установама представљао сложену ватрогасну интервенцију која би захтјевала исправан избор тактичког наступа који би омогућио брзу и ефикасну инт</w:t>
      </w:r>
      <w:r w:rsidRPr="00D3504D">
        <w:rPr>
          <w:rFonts w:ascii="Arial" w:hAnsi="Arial" w:cs="Arial"/>
          <w:b w:val="0"/>
          <w:sz w:val="22"/>
          <w:szCs w:val="22"/>
        </w:rPr>
        <w:t>ер</w:t>
      </w:r>
      <w:r w:rsidRPr="00D3504D">
        <w:rPr>
          <w:rFonts w:ascii="Arial" w:hAnsi="Arial" w:cs="Arial"/>
          <w:b w:val="0"/>
          <w:sz w:val="22"/>
          <w:szCs w:val="22"/>
          <w:lang w:val="sr-Cyrl-CS"/>
        </w:rPr>
        <w:t xml:space="preserve">венцију. </w:t>
      </w:r>
    </w:p>
    <w:p w14:paraId="70D780C8" w14:textId="77777777" w:rsidR="009773FB" w:rsidRPr="00D3504D" w:rsidRDefault="009773FB" w:rsidP="009773FB">
      <w:pPr>
        <w:jc w:val="both"/>
        <w:rPr>
          <w:rFonts w:ascii="Arial" w:hAnsi="Arial" w:cs="Arial"/>
          <w:b w:val="0"/>
          <w:sz w:val="22"/>
          <w:szCs w:val="22"/>
          <w:lang w:val="sr-Cyrl-CS"/>
        </w:rPr>
      </w:pPr>
    </w:p>
    <w:p w14:paraId="167466E1"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Пожари у таквим објектима сигурно би за последицу имали могућност угрожавања безбједности и сигурности лица која се ту затекну, као и на настанак веће материјалне штете. </w:t>
      </w:r>
    </w:p>
    <w:p w14:paraId="0A9B80B6" w14:textId="77777777" w:rsidR="009773FB" w:rsidRPr="00D3504D" w:rsidRDefault="009773FB" w:rsidP="009773FB">
      <w:pPr>
        <w:jc w:val="both"/>
        <w:rPr>
          <w:rFonts w:ascii="Arial" w:hAnsi="Arial" w:cs="Arial"/>
          <w:b w:val="0"/>
          <w:sz w:val="22"/>
          <w:szCs w:val="22"/>
          <w:lang w:val="sr-Cyrl-CS"/>
        </w:rPr>
      </w:pPr>
    </w:p>
    <w:p w14:paraId="0AA577B9" w14:textId="77777777" w:rsidR="009773FB"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Следећи јавни објекти су путем својих централа ватродоја</w:t>
      </w:r>
      <w:r w:rsidR="001C75CA">
        <w:rPr>
          <w:rFonts w:ascii="Arial" w:hAnsi="Arial" w:cs="Arial"/>
          <w:b w:val="0"/>
          <w:sz w:val="22"/>
          <w:szCs w:val="22"/>
          <w:lang w:val="sr-Cyrl-CS"/>
        </w:rPr>
        <w:t xml:space="preserve">вних система  прикључени су на </w:t>
      </w:r>
      <w:r w:rsidRPr="00D3504D">
        <w:rPr>
          <w:rFonts w:ascii="Arial" w:hAnsi="Arial" w:cs="Arial"/>
          <w:b w:val="0"/>
          <w:sz w:val="22"/>
          <w:szCs w:val="22"/>
          <w:lang w:val="sr-Cyrl-CS"/>
        </w:rPr>
        <w:t>ц</w:t>
      </w:r>
      <w:r w:rsidR="00F25863">
        <w:rPr>
          <w:rFonts w:ascii="Arial" w:hAnsi="Arial" w:cs="Arial"/>
          <w:b w:val="0"/>
          <w:sz w:val="22"/>
          <w:szCs w:val="22"/>
          <w:lang w:val="sr-Cyrl-CS"/>
        </w:rPr>
        <w:t>ентралу Професионалне ватрогасно-спасилачке</w:t>
      </w:r>
      <w:r w:rsidRPr="00D3504D">
        <w:rPr>
          <w:rFonts w:ascii="Arial" w:hAnsi="Arial" w:cs="Arial"/>
          <w:b w:val="0"/>
          <w:sz w:val="22"/>
          <w:szCs w:val="22"/>
          <w:lang w:val="sr-Cyrl-CS"/>
        </w:rPr>
        <w:t xml:space="preserve"> јединиц</w:t>
      </w:r>
      <w:r w:rsidR="001C75CA">
        <w:rPr>
          <w:rFonts w:ascii="Arial" w:hAnsi="Arial" w:cs="Arial"/>
          <w:b w:val="0"/>
          <w:sz w:val="22"/>
          <w:szCs w:val="22"/>
          <w:lang w:val="sr-Cyrl-CS"/>
        </w:rPr>
        <w:t>е Градишка што свакако доприноси</w:t>
      </w:r>
      <w:r w:rsidRPr="00D3504D">
        <w:rPr>
          <w:rFonts w:ascii="Arial" w:hAnsi="Arial" w:cs="Arial"/>
          <w:b w:val="0"/>
          <w:sz w:val="22"/>
          <w:szCs w:val="22"/>
          <w:lang w:val="sr-Cyrl-CS"/>
        </w:rPr>
        <w:t xml:space="preserve"> повећању нивоа спроведених превентивних мјера заштите од пожара, скраћује се вријеме добијања дојаве и повећава степен ефикасности ватрогасне интервенције, („Дом здравља“ Градишка, објекат лабораторије и породичне медицине и амбуланта Нова Топола, „Основни суд“ Градишка, </w:t>
      </w:r>
      <w:r w:rsidR="00F25863">
        <w:rPr>
          <w:rFonts w:ascii="Arial" w:hAnsi="Arial" w:cs="Arial"/>
          <w:b w:val="0"/>
          <w:sz w:val="22"/>
          <w:szCs w:val="22"/>
          <w:lang w:val="sr-Cyrl-CS"/>
        </w:rPr>
        <w:t>зграда Градске управе града</w:t>
      </w:r>
      <w:r w:rsidRPr="00D3504D">
        <w:rPr>
          <w:rFonts w:ascii="Arial" w:hAnsi="Arial" w:cs="Arial"/>
          <w:b w:val="0"/>
          <w:sz w:val="22"/>
          <w:szCs w:val="22"/>
          <w:lang w:val="sr-Cyrl-CS"/>
        </w:rPr>
        <w:t xml:space="preserve"> Градишка, ЈУ „Културни центар“ Градишка, „Општа Болница“ </w:t>
      </w:r>
      <w:r w:rsidR="001B0411">
        <w:rPr>
          <w:rFonts w:ascii="Arial" w:hAnsi="Arial" w:cs="Arial"/>
          <w:b w:val="0"/>
          <w:sz w:val="22"/>
          <w:szCs w:val="22"/>
          <w:lang w:val="sr-Cyrl-CS"/>
        </w:rPr>
        <w:t xml:space="preserve">Градишка – зграда поликлинике, </w:t>
      </w:r>
      <w:r w:rsidRPr="00D3504D">
        <w:rPr>
          <w:rFonts w:ascii="Arial" w:hAnsi="Arial" w:cs="Arial"/>
          <w:b w:val="0"/>
          <w:sz w:val="22"/>
          <w:szCs w:val="22"/>
          <w:lang w:val="sr-Cyrl-CS"/>
        </w:rPr>
        <w:t>Републичка управа за геодетске послове радна јединица Градишка</w:t>
      </w:r>
      <w:r w:rsidR="001B0411">
        <w:rPr>
          <w:rFonts w:ascii="Arial" w:hAnsi="Arial" w:cs="Arial"/>
          <w:b w:val="0"/>
          <w:sz w:val="22"/>
          <w:szCs w:val="22"/>
          <w:lang w:val="sr-Cyrl-CS"/>
        </w:rPr>
        <w:t xml:space="preserve"> и спортска дворана „Арена“ Градишка</w:t>
      </w:r>
      <w:r w:rsidRPr="00D3504D">
        <w:rPr>
          <w:rFonts w:ascii="Arial" w:hAnsi="Arial" w:cs="Arial"/>
          <w:b w:val="0"/>
          <w:sz w:val="22"/>
          <w:szCs w:val="22"/>
          <w:lang w:val="sr-Cyrl-CS"/>
        </w:rPr>
        <w:t>).</w:t>
      </w:r>
    </w:p>
    <w:p w14:paraId="08EEB121" w14:textId="77777777" w:rsidR="001C75CA" w:rsidRPr="00D3504D" w:rsidRDefault="001C75CA" w:rsidP="009773FB">
      <w:pPr>
        <w:jc w:val="both"/>
        <w:rPr>
          <w:rFonts w:ascii="Arial" w:hAnsi="Arial" w:cs="Arial"/>
          <w:b w:val="0"/>
          <w:sz w:val="22"/>
          <w:szCs w:val="22"/>
          <w:lang w:val="sr-Cyrl-CS"/>
        </w:rPr>
      </w:pPr>
    </w:p>
    <w:p w14:paraId="480DE5F3"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Објекти јавне намјене морају да имају кружни пожарни пут око објекта или обезбјеђен прилаз објекту са најмање двије стране, пожарни путеви морају бити обиљежени, путем истих се мора обезбједити несметан прилаз и пролаз за ватрогасна возила, не смију постојати никакве препреке које отежавају прилаз објекту. </w:t>
      </w:r>
    </w:p>
    <w:p w14:paraId="583B8680" w14:textId="77777777" w:rsidR="009773FB" w:rsidRPr="00D3504D" w:rsidRDefault="009773FB" w:rsidP="009773FB">
      <w:pPr>
        <w:jc w:val="both"/>
        <w:rPr>
          <w:rFonts w:ascii="Arial" w:hAnsi="Arial" w:cs="Arial"/>
          <w:b w:val="0"/>
          <w:sz w:val="22"/>
          <w:szCs w:val="22"/>
          <w:lang w:val="sr-Cyrl-CS"/>
        </w:rPr>
      </w:pPr>
    </w:p>
    <w:p w14:paraId="7EA3B390" w14:textId="77777777" w:rsidR="001C75CA" w:rsidRPr="00D3504D" w:rsidRDefault="001C75CA" w:rsidP="009773FB">
      <w:pPr>
        <w:jc w:val="both"/>
        <w:rPr>
          <w:rFonts w:ascii="Arial" w:hAnsi="Arial" w:cs="Arial"/>
          <w:b w:val="0"/>
          <w:sz w:val="22"/>
          <w:szCs w:val="22"/>
          <w:lang w:val="sr-Cyrl-CS"/>
        </w:rPr>
      </w:pPr>
    </w:p>
    <w:p w14:paraId="692C9E0F" w14:textId="77777777"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П</w:t>
      </w:r>
      <w:r w:rsidR="009773FB" w:rsidRPr="00C127C3">
        <w:rPr>
          <w:rFonts w:ascii="Arial" w:hAnsi="Arial" w:cs="Arial"/>
          <w:b/>
          <w:sz w:val="22"/>
          <w:szCs w:val="22"/>
          <w:lang w:val="sr-Cyrl-CS"/>
        </w:rPr>
        <w:t>риватни сектор и занатство</w:t>
      </w:r>
    </w:p>
    <w:p w14:paraId="6FB8A44D" w14:textId="77777777" w:rsidR="009773FB" w:rsidRPr="00D3504D" w:rsidRDefault="009773FB" w:rsidP="009773FB">
      <w:pPr>
        <w:jc w:val="both"/>
        <w:rPr>
          <w:rFonts w:ascii="Arial" w:hAnsi="Arial" w:cs="Arial"/>
          <w:b w:val="0"/>
          <w:sz w:val="22"/>
          <w:szCs w:val="22"/>
          <w:lang w:val="sr-Cyrl-CS"/>
        </w:rPr>
      </w:pPr>
    </w:p>
    <w:p w14:paraId="19840BAC"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Приватни сектор и занатс</w:t>
      </w:r>
      <w:r w:rsidRPr="00D3504D">
        <w:rPr>
          <w:rFonts w:ascii="Arial" w:hAnsi="Arial" w:cs="Arial"/>
          <w:b w:val="0"/>
          <w:sz w:val="22"/>
          <w:szCs w:val="22"/>
        </w:rPr>
        <w:t>т</w:t>
      </w:r>
      <w:r w:rsidRPr="00D3504D">
        <w:rPr>
          <w:rFonts w:ascii="Arial" w:hAnsi="Arial" w:cs="Arial"/>
          <w:b w:val="0"/>
          <w:sz w:val="22"/>
          <w:szCs w:val="22"/>
          <w:lang w:val="sr-Cyrl-CS"/>
        </w:rPr>
        <w:t xml:space="preserve">во је привредна дјелатност која се врло често обавља у ненамјенским или адаптираним објектима који представљају велику опасност за настанак пожара због врсте производње која се обавља у малим и неадекватним просторима. </w:t>
      </w:r>
    </w:p>
    <w:p w14:paraId="79C075F6" w14:textId="77777777" w:rsidR="009773FB" w:rsidRPr="00D3504D" w:rsidRDefault="009773FB" w:rsidP="009773FB">
      <w:pPr>
        <w:jc w:val="both"/>
        <w:rPr>
          <w:rFonts w:ascii="Arial" w:hAnsi="Arial" w:cs="Arial"/>
          <w:b w:val="0"/>
          <w:sz w:val="22"/>
          <w:szCs w:val="22"/>
          <w:lang w:val="sr-Cyrl-CS"/>
        </w:rPr>
      </w:pPr>
    </w:p>
    <w:p w14:paraId="677A4C36"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Мјере противпожарне заштите које се спроводе у појединим објектима су на доњој граници потребних мјера што повећава ризик од пожара (пилане, браварско-метални погони, дрвопрерађивачка производња, производња производа од пластике и сл.).</w:t>
      </w:r>
    </w:p>
    <w:p w14:paraId="59CA988B" w14:textId="77777777" w:rsidR="009773FB" w:rsidRPr="00D3504D" w:rsidRDefault="009773FB" w:rsidP="009773FB">
      <w:pPr>
        <w:jc w:val="both"/>
        <w:rPr>
          <w:rFonts w:ascii="Arial" w:hAnsi="Arial" w:cs="Arial"/>
          <w:b w:val="0"/>
          <w:sz w:val="22"/>
          <w:szCs w:val="22"/>
          <w:lang w:val="sr-Cyrl-CS"/>
        </w:rPr>
      </w:pPr>
    </w:p>
    <w:p w14:paraId="4C4B0009"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Такви објекти су углавном необезбјеђени са вањском прстенастом хидрантском мрежом и не спроводе се адекватне мјере заштите на раду које би смањиле ризик настанка пожара (неадекватно одлагање отпадног запаљивог материјала, постоји могућност приступа запаљивих течности изворима електричне енергије, неадекватно изведене мјере заштите од пожара око енергетских постројења и др.).</w:t>
      </w:r>
    </w:p>
    <w:p w14:paraId="744D368D" w14:textId="77777777" w:rsidR="00C30844" w:rsidRPr="00D3504D" w:rsidRDefault="00C30844" w:rsidP="009773FB">
      <w:pPr>
        <w:jc w:val="both"/>
        <w:rPr>
          <w:rFonts w:ascii="Arial" w:hAnsi="Arial" w:cs="Arial"/>
          <w:b w:val="0"/>
          <w:sz w:val="22"/>
          <w:szCs w:val="22"/>
          <w:lang w:val="sr-Cyrl-CS"/>
        </w:rPr>
      </w:pPr>
    </w:p>
    <w:p w14:paraId="5132C4E5" w14:textId="77777777"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С</w:t>
      </w:r>
      <w:r w:rsidR="009773FB" w:rsidRPr="00C127C3">
        <w:rPr>
          <w:rFonts w:ascii="Arial" w:hAnsi="Arial" w:cs="Arial"/>
          <w:b/>
          <w:sz w:val="22"/>
          <w:szCs w:val="22"/>
          <w:lang w:val="sr-Cyrl-CS"/>
        </w:rPr>
        <w:t>тамбени фонд</w:t>
      </w:r>
    </w:p>
    <w:p w14:paraId="23B860D5" w14:textId="77777777" w:rsidR="009773FB" w:rsidRPr="00D3504D" w:rsidRDefault="009773FB" w:rsidP="009773FB">
      <w:pPr>
        <w:jc w:val="both"/>
        <w:rPr>
          <w:rFonts w:ascii="Arial" w:hAnsi="Arial" w:cs="Arial"/>
          <w:b w:val="0"/>
          <w:sz w:val="22"/>
          <w:szCs w:val="22"/>
          <w:lang w:val="sr-Cyrl-CS"/>
        </w:rPr>
      </w:pPr>
    </w:p>
    <w:p w14:paraId="73678479"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На подручју општине Градишка четири мјесне заједнице су градског карактера а остале су сеоског карактера. Још увијек је одређени број стамбених јединица које нису регистроване као заједнице етажних власника  што отежава могућност контроле и надзора. </w:t>
      </w:r>
    </w:p>
    <w:p w14:paraId="6551FF87" w14:textId="77777777" w:rsidR="009773FB" w:rsidRPr="00D3504D" w:rsidRDefault="009773FB" w:rsidP="009773FB">
      <w:pPr>
        <w:jc w:val="both"/>
        <w:rPr>
          <w:rFonts w:ascii="Arial" w:hAnsi="Arial" w:cs="Arial"/>
          <w:b w:val="0"/>
          <w:sz w:val="22"/>
          <w:szCs w:val="22"/>
          <w:lang w:val="sr-Cyrl-CS"/>
        </w:rPr>
      </w:pPr>
    </w:p>
    <w:p w14:paraId="15C4DBB3" w14:textId="3B192D53" w:rsidR="009773FB" w:rsidRPr="00D3504D" w:rsidRDefault="00A15E24" w:rsidP="009773FB">
      <w:pPr>
        <w:jc w:val="both"/>
        <w:rPr>
          <w:rFonts w:ascii="Arial" w:hAnsi="Arial" w:cs="Arial"/>
          <w:b w:val="0"/>
          <w:sz w:val="22"/>
          <w:szCs w:val="22"/>
          <w:lang w:val="sr-Cyrl-CS"/>
        </w:rPr>
      </w:pPr>
      <w:r w:rsidRPr="00A15E24">
        <w:rPr>
          <w:rFonts w:ascii="Arial" w:hAnsi="Arial" w:cs="Arial"/>
          <w:b w:val="0"/>
          <w:sz w:val="22"/>
          <w:szCs w:val="22"/>
          <w:lang w:val="sr-Cyrl-CS"/>
        </w:rPr>
        <w:t>Укуп</w:t>
      </w:r>
      <w:r w:rsidR="00E4117B">
        <w:rPr>
          <w:rFonts w:ascii="Arial" w:hAnsi="Arial" w:cs="Arial"/>
          <w:b w:val="0"/>
          <w:sz w:val="22"/>
          <w:szCs w:val="22"/>
          <w:lang w:val="sr-Cyrl-CS"/>
        </w:rPr>
        <w:t xml:space="preserve">но је регистровано </w:t>
      </w:r>
      <w:r w:rsidR="007C4168">
        <w:rPr>
          <w:rFonts w:ascii="Arial" w:hAnsi="Arial" w:cs="Arial"/>
          <w:b w:val="0"/>
          <w:sz w:val="22"/>
          <w:szCs w:val="22"/>
          <w:lang w:val="sr-Cyrl-CS"/>
        </w:rPr>
        <w:t>1</w:t>
      </w:r>
      <w:r w:rsidR="006A46C4">
        <w:rPr>
          <w:rFonts w:ascii="Arial" w:hAnsi="Arial" w:cs="Arial"/>
          <w:b w:val="0"/>
          <w:sz w:val="22"/>
          <w:szCs w:val="22"/>
        </w:rPr>
        <w:t>4</w:t>
      </w:r>
      <w:r w:rsidR="006A46C4">
        <w:rPr>
          <w:rFonts w:ascii="Arial" w:hAnsi="Arial" w:cs="Arial"/>
          <w:b w:val="0"/>
          <w:sz w:val="22"/>
          <w:szCs w:val="22"/>
          <w:lang w:val="sr-Cyrl-BA"/>
        </w:rPr>
        <w:t>7</w:t>
      </w:r>
      <w:r w:rsidR="009773FB" w:rsidRPr="001A34EC">
        <w:rPr>
          <w:rFonts w:ascii="Arial" w:hAnsi="Arial" w:cs="Arial"/>
          <w:b w:val="0"/>
          <w:sz w:val="22"/>
          <w:szCs w:val="22"/>
          <w:lang w:val="sr-Cyrl-CS"/>
        </w:rPr>
        <w:t xml:space="preserve"> заједница етажних власника</w:t>
      </w:r>
      <w:r w:rsidR="001C75CA" w:rsidRPr="00A15E24">
        <w:rPr>
          <w:rFonts w:ascii="Arial" w:hAnsi="Arial" w:cs="Arial"/>
          <w:b w:val="0"/>
          <w:sz w:val="22"/>
          <w:szCs w:val="22"/>
          <w:lang w:val="sr-Cyrl-CS"/>
        </w:rPr>
        <w:t xml:space="preserve">. </w:t>
      </w:r>
      <w:r w:rsidR="009773FB" w:rsidRPr="00A15E24">
        <w:rPr>
          <w:rFonts w:ascii="Arial" w:hAnsi="Arial" w:cs="Arial"/>
          <w:b w:val="0"/>
          <w:sz w:val="22"/>
          <w:szCs w:val="22"/>
          <w:lang w:val="sr-Cyrl-CS"/>
        </w:rPr>
        <w:t>ПВ</w:t>
      </w:r>
      <w:r w:rsidRPr="00A15E24">
        <w:rPr>
          <w:rFonts w:ascii="Arial" w:hAnsi="Arial" w:cs="Arial"/>
          <w:b w:val="0"/>
          <w:sz w:val="22"/>
          <w:szCs w:val="22"/>
          <w:lang w:val="sr-Cyrl-CS"/>
        </w:rPr>
        <w:t>С</w:t>
      </w:r>
      <w:r w:rsidR="009773FB" w:rsidRPr="00A15E24">
        <w:rPr>
          <w:rFonts w:ascii="Arial" w:hAnsi="Arial" w:cs="Arial"/>
          <w:b w:val="0"/>
          <w:sz w:val="22"/>
          <w:szCs w:val="22"/>
          <w:lang w:val="sr-Cyrl-CS"/>
        </w:rPr>
        <w:t>Ј Градишка је ради лакшег лоцирања стамбених објеката за колективно становање а у циљу свог успјешног</w:t>
      </w:r>
      <w:r w:rsidR="009773FB" w:rsidRPr="00D3504D">
        <w:rPr>
          <w:rFonts w:ascii="Arial" w:hAnsi="Arial" w:cs="Arial"/>
          <w:b w:val="0"/>
          <w:sz w:val="22"/>
          <w:szCs w:val="22"/>
          <w:lang w:val="sr-Cyrl-CS"/>
        </w:rPr>
        <w:t xml:space="preserve"> репресивног дјеловања извршила је подјелу градске зоне на 2</w:t>
      </w:r>
      <w:r w:rsidR="0077352C">
        <w:rPr>
          <w:rFonts w:ascii="Arial" w:hAnsi="Arial" w:cs="Arial"/>
          <w:b w:val="0"/>
          <w:sz w:val="22"/>
          <w:szCs w:val="22"/>
          <w:lang w:val="sr-Cyrl-CS"/>
        </w:rPr>
        <w:t>2</w:t>
      </w:r>
      <w:r w:rsidR="009773FB" w:rsidRPr="00D3504D">
        <w:rPr>
          <w:rFonts w:ascii="Arial" w:hAnsi="Arial" w:cs="Arial"/>
          <w:b w:val="0"/>
          <w:sz w:val="22"/>
          <w:szCs w:val="22"/>
          <w:lang w:val="sr-Cyrl-CS"/>
        </w:rPr>
        <w:t xml:space="preserve"> пожарна сектора са одређеним разграничењем, те дефинисаним путним комуникацијама за најбрже дјеловање.</w:t>
      </w:r>
    </w:p>
    <w:p w14:paraId="3C2D2CF5" w14:textId="77777777" w:rsidR="009773FB" w:rsidRPr="00D3504D" w:rsidRDefault="009773FB" w:rsidP="009773FB">
      <w:pPr>
        <w:jc w:val="both"/>
        <w:rPr>
          <w:rFonts w:ascii="Arial" w:hAnsi="Arial" w:cs="Arial"/>
          <w:b w:val="0"/>
          <w:sz w:val="22"/>
          <w:szCs w:val="22"/>
          <w:lang w:val="sr-Cyrl-CS"/>
        </w:rPr>
      </w:pPr>
    </w:p>
    <w:p w14:paraId="2C227F0F" w14:textId="12B64DD5" w:rsidR="00940468" w:rsidRDefault="009773FB" w:rsidP="009773FB">
      <w:pPr>
        <w:jc w:val="both"/>
        <w:rPr>
          <w:rFonts w:ascii="Arial" w:hAnsi="Arial" w:cs="Arial"/>
          <w:b w:val="0"/>
          <w:sz w:val="22"/>
          <w:szCs w:val="22"/>
          <w:lang w:val="sr-Cyrl-CS"/>
        </w:rPr>
      </w:pPr>
      <w:r w:rsidRPr="006365E0">
        <w:rPr>
          <w:rFonts w:ascii="Arial" w:hAnsi="Arial" w:cs="Arial"/>
          <w:b w:val="0"/>
          <w:sz w:val="22"/>
          <w:szCs w:val="22"/>
          <w:lang w:val="sr-Cyrl-CS"/>
        </w:rPr>
        <w:t xml:space="preserve">У </w:t>
      </w:r>
      <w:r w:rsidR="006365E0" w:rsidRPr="006365E0">
        <w:rPr>
          <w:rFonts w:ascii="Arial" w:hAnsi="Arial" w:cs="Arial"/>
          <w:b w:val="0"/>
          <w:sz w:val="22"/>
          <w:szCs w:val="22"/>
          <w:lang w:val="sr-Cyrl-BA"/>
        </w:rPr>
        <w:t xml:space="preserve">стамбеним објектима за колективно становање који су старији од двадесет пет година утврђено је путем превентивних прегледа да је у највећем броју објеката </w:t>
      </w:r>
      <w:r w:rsidRPr="00D3504D">
        <w:rPr>
          <w:rFonts w:ascii="Arial" w:hAnsi="Arial" w:cs="Arial"/>
          <w:b w:val="0"/>
          <w:sz w:val="22"/>
          <w:szCs w:val="22"/>
          <w:lang w:val="sr-Cyrl-CS"/>
        </w:rPr>
        <w:t xml:space="preserve">девастирана </w:t>
      </w:r>
      <w:r w:rsidRPr="00D3504D">
        <w:rPr>
          <w:rFonts w:ascii="Arial" w:hAnsi="Arial" w:cs="Arial"/>
          <w:b w:val="0"/>
          <w:sz w:val="22"/>
          <w:szCs w:val="22"/>
          <w:lang w:val="sr-Cyrl-CS"/>
        </w:rPr>
        <w:lastRenderedPageBreak/>
        <w:t xml:space="preserve">унутрашња хидрантска мрежа, не постоји </w:t>
      </w:r>
      <w:r w:rsidR="006365E0">
        <w:rPr>
          <w:rFonts w:ascii="Arial" w:hAnsi="Arial" w:cs="Arial"/>
          <w:b w:val="0"/>
          <w:sz w:val="22"/>
          <w:szCs w:val="22"/>
          <w:lang w:val="sr-Cyrl-CS"/>
        </w:rPr>
        <w:t xml:space="preserve">прописана </w:t>
      </w:r>
      <w:r w:rsidRPr="00D3504D">
        <w:rPr>
          <w:rFonts w:ascii="Arial" w:hAnsi="Arial" w:cs="Arial"/>
          <w:b w:val="0"/>
          <w:sz w:val="22"/>
          <w:szCs w:val="22"/>
          <w:lang w:val="sr-Cyrl-CS"/>
        </w:rPr>
        <w:t xml:space="preserve">опрема (ватрогасна цријева, млазнице, хидрантски наставци), нема довољно апарата за гашење почетног пожара или се налазе апарати који се због старости више не могу сервисирати. </w:t>
      </w:r>
    </w:p>
    <w:p w14:paraId="427123F0" w14:textId="77777777" w:rsidR="009773FB" w:rsidRPr="00D3504D" w:rsidRDefault="009773FB" w:rsidP="009773FB">
      <w:pPr>
        <w:jc w:val="both"/>
        <w:rPr>
          <w:rFonts w:ascii="Arial" w:hAnsi="Arial" w:cs="Arial"/>
          <w:b w:val="0"/>
          <w:sz w:val="22"/>
          <w:szCs w:val="22"/>
          <w:lang w:val="sr-Cyrl-CS"/>
        </w:rPr>
      </w:pPr>
    </w:p>
    <w:p w14:paraId="097C7E97"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Око највећег броја стамбених објеката не постоји могућност прилаза са свих страна. Иако је већина стамбених објеката спојена на систем гријања преко „Топлане ИЕЕ“ Градишка и даље</w:t>
      </w:r>
      <w:r w:rsidRPr="00D3504D">
        <w:rPr>
          <w:rFonts w:ascii="Arial" w:hAnsi="Arial" w:cs="Arial"/>
          <w:b w:val="0"/>
          <w:sz w:val="22"/>
          <w:szCs w:val="22"/>
          <w:lang w:val="sr-Cyrl-BA"/>
        </w:rPr>
        <w:t xml:space="preserve"> се </w:t>
      </w:r>
      <w:r w:rsidR="004D356B">
        <w:rPr>
          <w:rFonts w:ascii="Arial" w:hAnsi="Arial" w:cs="Arial"/>
          <w:b w:val="0"/>
          <w:sz w:val="22"/>
          <w:szCs w:val="22"/>
          <w:lang w:val="sr-Cyrl-CS"/>
        </w:rPr>
        <w:t>у великом броју станова користе</w:t>
      </w:r>
      <w:r w:rsidRPr="00D3504D">
        <w:rPr>
          <w:rFonts w:ascii="Arial" w:hAnsi="Arial" w:cs="Arial"/>
          <w:b w:val="0"/>
          <w:sz w:val="22"/>
          <w:szCs w:val="22"/>
          <w:lang w:val="sr-Cyrl-CS"/>
        </w:rPr>
        <w:t xml:space="preserve"> алтернативни извори топлоте за догријавање – пећи на чврсто гориво које су спојене на неадекватно изведене димњаке или су прикључене на вентилацине отворе који нису димензионисани нити грађевински изведени као димоводни канали. </w:t>
      </w:r>
    </w:p>
    <w:p w14:paraId="08111683" w14:textId="77777777" w:rsidR="009773FB" w:rsidRPr="00D3504D" w:rsidRDefault="009773FB" w:rsidP="009773FB">
      <w:pPr>
        <w:jc w:val="both"/>
        <w:rPr>
          <w:rFonts w:ascii="Arial" w:hAnsi="Arial" w:cs="Arial"/>
          <w:b w:val="0"/>
          <w:sz w:val="22"/>
          <w:szCs w:val="22"/>
          <w:lang w:val="sr-Cyrl-CS"/>
        </w:rPr>
      </w:pPr>
    </w:p>
    <w:p w14:paraId="12996726"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Димњаци изведени у поткровљима или надоградњама на зградама су неправилно изведени (нису омалтерисани са вањске стране, преблизу су дрвеној кровној конструкцији у односу на прописане мјере минималне удаљености,</w:t>
      </w:r>
      <w:r w:rsidR="00E4117B">
        <w:rPr>
          <w:rFonts w:ascii="Arial" w:hAnsi="Arial" w:cs="Arial"/>
          <w:b w:val="0"/>
          <w:sz w:val="22"/>
          <w:szCs w:val="22"/>
          <w:lang w:val="sr-Cyrl-CS"/>
        </w:rPr>
        <w:t xml:space="preserve"> нису изведени отвори за чишћење у таванском дијелу</w:t>
      </w:r>
      <w:r w:rsidRPr="00D3504D">
        <w:rPr>
          <w:rFonts w:ascii="Arial" w:hAnsi="Arial" w:cs="Arial"/>
          <w:b w:val="0"/>
          <w:sz w:val="22"/>
          <w:szCs w:val="22"/>
          <w:lang w:val="sr-Cyrl-CS"/>
        </w:rPr>
        <w:t xml:space="preserve"> што повећава ризик од пожара услед зачепљења димњака или избацивања запаљивих искри из димњака).</w:t>
      </w:r>
    </w:p>
    <w:p w14:paraId="2216E231" w14:textId="77777777" w:rsidR="009773FB" w:rsidRPr="00D3504D" w:rsidRDefault="009773FB" w:rsidP="009773FB">
      <w:pPr>
        <w:ind w:firstLine="720"/>
        <w:jc w:val="both"/>
        <w:rPr>
          <w:rFonts w:ascii="Arial" w:hAnsi="Arial" w:cs="Arial"/>
          <w:b w:val="0"/>
          <w:sz w:val="22"/>
          <w:szCs w:val="22"/>
          <w:lang w:val="sr-Cyrl-CS"/>
        </w:rPr>
      </w:pPr>
      <w:r w:rsidRPr="00D3504D">
        <w:rPr>
          <w:rFonts w:ascii="Arial" w:hAnsi="Arial" w:cs="Arial"/>
          <w:b w:val="0"/>
          <w:sz w:val="22"/>
          <w:szCs w:val="22"/>
          <w:lang w:val="sr-Cyrl-CS"/>
        </w:rPr>
        <w:t xml:space="preserve"> </w:t>
      </w:r>
    </w:p>
    <w:p w14:paraId="62F02CEB"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Последица зачепљења димњака је врло често пуцање димњака као и повећани ризик од могућности ширења пожара у већем броју станова. Истицање дима може довести до тровања са смртним исходом, поготово ако се деси у касним ноћним сатима када је смањена могућност брзог откривања присутности дима из ложишта или димоводних канала. </w:t>
      </w:r>
    </w:p>
    <w:p w14:paraId="32F81946" w14:textId="77777777" w:rsidR="009773FB" w:rsidRPr="00D3504D" w:rsidRDefault="009773FB" w:rsidP="009773FB">
      <w:pPr>
        <w:jc w:val="both"/>
        <w:rPr>
          <w:rFonts w:ascii="Arial" w:hAnsi="Arial" w:cs="Arial"/>
          <w:b w:val="0"/>
          <w:sz w:val="22"/>
          <w:szCs w:val="22"/>
          <w:lang w:val="sr-Cyrl-CS"/>
        </w:rPr>
      </w:pPr>
    </w:p>
    <w:p w14:paraId="72EE6D77"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ru-RU"/>
        </w:rPr>
        <w:t>Вањске противпожарне степенице нема ниједан стамбени објекат осим стамбеног објекта П+14</w:t>
      </w:r>
      <w:r w:rsidR="004D356B">
        <w:rPr>
          <w:rFonts w:ascii="Arial" w:hAnsi="Arial" w:cs="Arial"/>
          <w:b w:val="0"/>
          <w:sz w:val="22"/>
          <w:szCs w:val="22"/>
          <w:lang w:val="ru-RU"/>
        </w:rPr>
        <w:t xml:space="preserve"> у центру града</w:t>
      </w:r>
      <w:r w:rsidRPr="00D3504D">
        <w:rPr>
          <w:rFonts w:ascii="Arial" w:hAnsi="Arial" w:cs="Arial"/>
          <w:b w:val="0"/>
          <w:sz w:val="22"/>
          <w:szCs w:val="22"/>
          <w:lang w:val="sr-Cyrl-BA"/>
        </w:rPr>
        <w:t>.</w:t>
      </w:r>
      <w:r w:rsidR="001C75CA">
        <w:rPr>
          <w:rFonts w:ascii="Arial" w:hAnsi="Arial" w:cs="Arial"/>
          <w:b w:val="0"/>
          <w:sz w:val="22"/>
          <w:szCs w:val="22"/>
          <w:lang w:val="sr-Cyrl-BA"/>
        </w:rPr>
        <w:t xml:space="preserve"> </w:t>
      </w:r>
      <w:r w:rsidRPr="00D3504D">
        <w:rPr>
          <w:rFonts w:ascii="Arial" w:hAnsi="Arial" w:cs="Arial"/>
          <w:b w:val="0"/>
          <w:sz w:val="22"/>
          <w:szCs w:val="22"/>
          <w:lang w:val="ru-RU"/>
        </w:rPr>
        <w:t xml:space="preserve">Улази у </w:t>
      </w:r>
      <w:r w:rsidR="001C75CA">
        <w:rPr>
          <w:rFonts w:ascii="Arial" w:hAnsi="Arial" w:cs="Arial"/>
          <w:b w:val="0"/>
          <w:sz w:val="22"/>
          <w:szCs w:val="22"/>
          <w:lang w:val="ru-RU"/>
        </w:rPr>
        <w:t xml:space="preserve">великој </w:t>
      </w:r>
      <w:r w:rsidRPr="00D3504D">
        <w:rPr>
          <w:rFonts w:ascii="Arial" w:hAnsi="Arial" w:cs="Arial"/>
          <w:b w:val="0"/>
          <w:sz w:val="22"/>
          <w:szCs w:val="22"/>
          <w:lang w:val="ru-RU"/>
        </w:rPr>
        <w:t>већини стамбених објеката се не закључавају ноћу, што такође доприноси повећању ризика и опасности од пожара</w:t>
      </w:r>
      <w:r w:rsidRPr="00D3504D">
        <w:rPr>
          <w:rFonts w:ascii="Arial" w:hAnsi="Arial" w:cs="Arial"/>
          <w:b w:val="0"/>
          <w:sz w:val="22"/>
          <w:szCs w:val="22"/>
          <w:lang w:val="sr-Cyrl-BA"/>
        </w:rPr>
        <w:t>, стр</w:t>
      </w:r>
      <w:r w:rsidRPr="00D3504D">
        <w:rPr>
          <w:rFonts w:ascii="Arial" w:hAnsi="Arial" w:cs="Arial"/>
          <w:b w:val="0"/>
          <w:sz w:val="22"/>
          <w:szCs w:val="22"/>
          <w:lang w:val="ru-RU"/>
        </w:rPr>
        <w:t>у</w:t>
      </w:r>
      <w:r w:rsidRPr="00D3504D">
        <w:rPr>
          <w:rFonts w:ascii="Arial" w:hAnsi="Arial" w:cs="Arial"/>
          <w:b w:val="0"/>
          <w:sz w:val="22"/>
          <w:szCs w:val="22"/>
          <w:lang w:val="sr-Cyrl-BA"/>
        </w:rPr>
        <w:t xml:space="preserve">јни ормари у ходницима </w:t>
      </w:r>
      <w:r w:rsidRPr="00D3504D">
        <w:rPr>
          <w:rFonts w:ascii="Arial" w:hAnsi="Arial" w:cs="Arial"/>
          <w:b w:val="0"/>
          <w:sz w:val="22"/>
          <w:szCs w:val="22"/>
          <w:lang w:val="ru-RU"/>
        </w:rPr>
        <w:t>су у великом броју отворени и лако доступни како за дјецу тако и за трећа лица</w:t>
      </w:r>
      <w:r w:rsidRPr="00D3504D">
        <w:rPr>
          <w:rFonts w:ascii="Arial" w:hAnsi="Arial" w:cs="Arial"/>
          <w:b w:val="0"/>
          <w:sz w:val="22"/>
          <w:szCs w:val="22"/>
          <w:lang w:val="sr-Cyrl-BA"/>
        </w:rPr>
        <w:t>.</w:t>
      </w:r>
    </w:p>
    <w:p w14:paraId="3FEA62AB" w14:textId="77777777" w:rsidR="002B32CE" w:rsidRPr="00D3504D" w:rsidRDefault="002B32CE" w:rsidP="009773FB">
      <w:pPr>
        <w:jc w:val="both"/>
        <w:rPr>
          <w:rFonts w:ascii="Arial" w:hAnsi="Arial" w:cs="Arial"/>
          <w:b w:val="0"/>
          <w:sz w:val="22"/>
          <w:szCs w:val="22"/>
          <w:lang w:val="sr-Cyrl-CS"/>
        </w:rPr>
      </w:pPr>
    </w:p>
    <w:p w14:paraId="1DD81E74" w14:textId="77777777"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С</w:t>
      </w:r>
      <w:r w:rsidR="009773FB" w:rsidRPr="00C127C3">
        <w:rPr>
          <w:rFonts w:ascii="Arial" w:hAnsi="Arial" w:cs="Arial"/>
          <w:b/>
          <w:sz w:val="22"/>
          <w:szCs w:val="22"/>
          <w:lang w:val="sr-Cyrl-CS"/>
        </w:rPr>
        <w:t>тање у насељима сеоског карактера</w:t>
      </w:r>
    </w:p>
    <w:p w14:paraId="071503F0" w14:textId="77777777" w:rsidR="009773FB" w:rsidRPr="00D3504D" w:rsidRDefault="009773FB" w:rsidP="009773FB">
      <w:pPr>
        <w:jc w:val="both"/>
        <w:rPr>
          <w:rFonts w:ascii="Arial" w:hAnsi="Arial" w:cs="Arial"/>
          <w:b w:val="0"/>
          <w:sz w:val="22"/>
          <w:szCs w:val="22"/>
          <w:lang w:val="sr-Cyrl-CS"/>
        </w:rPr>
      </w:pPr>
    </w:p>
    <w:p w14:paraId="4C44BFB7" w14:textId="77777777" w:rsidR="009773FB" w:rsidRPr="00C85738" w:rsidRDefault="009773FB" w:rsidP="009773FB">
      <w:pPr>
        <w:jc w:val="both"/>
        <w:rPr>
          <w:rFonts w:ascii="Arial" w:hAnsi="Arial" w:cs="Arial"/>
          <w:b w:val="0"/>
          <w:sz w:val="22"/>
          <w:szCs w:val="22"/>
        </w:rPr>
      </w:pPr>
      <w:r w:rsidRPr="00D3504D">
        <w:rPr>
          <w:rFonts w:ascii="Arial" w:hAnsi="Arial" w:cs="Arial"/>
          <w:b w:val="0"/>
          <w:sz w:val="22"/>
          <w:szCs w:val="22"/>
          <w:lang w:val="ru-RU"/>
        </w:rPr>
        <w:t>Стање мјера противпожарне заштите у насељима сеоског карактера није на задовољавајућем нивоу.</w:t>
      </w:r>
      <w:r w:rsidRPr="00D3504D">
        <w:rPr>
          <w:rFonts w:ascii="Arial" w:hAnsi="Arial" w:cs="Arial"/>
          <w:b w:val="0"/>
          <w:sz w:val="22"/>
          <w:szCs w:val="22"/>
          <w:lang w:val="sr-Cyrl-BA"/>
        </w:rPr>
        <w:t xml:space="preserve"> </w:t>
      </w:r>
      <w:r w:rsidRPr="00D3504D">
        <w:rPr>
          <w:rFonts w:ascii="Arial" w:hAnsi="Arial" w:cs="Arial"/>
          <w:b w:val="0"/>
          <w:sz w:val="22"/>
          <w:szCs w:val="22"/>
          <w:lang w:val="ru-RU"/>
        </w:rPr>
        <w:t>Најчешћи узрок пожара су неадекватне електроинсталације, поготову оне које су изведене у помоћним објектима на</w:t>
      </w:r>
      <w:r w:rsidRPr="00D3504D">
        <w:rPr>
          <w:rFonts w:ascii="Arial" w:hAnsi="Arial" w:cs="Arial"/>
          <w:b w:val="0"/>
          <w:sz w:val="22"/>
          <w:szCs w:val="22"/>
          <w:lang w:val="sr-Cyrl-BA"/>
        </w:rPr>
        <w:t xml:space="preserve"> </w:t>
      </w:r>
      <w:r w:rsidRPr="00D3504D">
        <w:rPr>
          <w:rFonts w:ascii="Arial" w:hAnsi="Arial" w:cs="Arial"/>
          <w:b w:val="0"/>
          <w:sz w:val="22"/>
          <w:szCs w:val="22"/>
          <w:lang w:val="ru-RU"/>
        </w:rPr>
        <w:t>којима</w:t>
      </w:r>
      <w:r w:rsidRPr="00D3504D">
        <w:rPr>
          <w:rFonts w:ascii="Arial" w:hAnsi="Arial" w:cs="Arial"/>
          <w:b w:val="0"/>
          <w:sz w:val="22"/>
          <w:szCs w:val="22"/>
          <w:lang w:val="sr-Cyrl-BA"/>
        </w:rPr>
        <w:t xml:space="preserve"> најчешће долази до пожара, (инсталације су старе преко тридесет година и пресјеци инсталација не задовољавају </w:t>
      </w:r>
      <w:r w:rsidRPr="00D3504D">
        <w:rPr>
          <w:rFonts w:ascii="Arial" w:hAnsi="Arial" w:cs="Arial"/>
          <w:b w:val="0"/>
          <w:sz w:val="22"/>
          <w:szCs w:val="22"/>
          <w:lang w:val="ru-RU"/>
        </w:rPr>
        <w:t>потребе савременог сеоског домаћинства као и могућност прикључака већег броја потрошача).</w:t>
      </w:r>
      <w:r w:rsidR="00C85738">
        <w:rPr>
          <w:rFonts w:ascii="Arial" w:hAnsi="Arial" w:cs="Arial"/>
          <w:b w:val="0"/>
          <w:sz w:val="22"/>
          <w:szCs w:val="22"/>
        </w:rPr>
        <w:t xml:space="preserve"> </w:t>
      </w:r>
    </w:p>
    <w:p w14:paraId="047BABCC" w14:textId="77777777" w:rsidR="009773FB" w:rsidRPr="00D3504D" w:rsidRDefault="009773FB" w:rsidP="009773FB">
      <w:pPr>
        <w:jc w:val="both"/>
        <w:rPr>
          <w:rFonts w:ascii="Arial" w:hAnsi="Arial" w:cs="Arial"/>
          <w:b w:val="0"/>
          <w:sz w:val="22"/>
          <w:szCs w:val="22"/>
          <w:lang w:val="sr-Cyrl-BA"/>
        </w:rPr>
      </w:pPr>
    </w:p>
    <w:p w14:paraId="177A5C32"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BA"/>
        </w:rPr>
        <w:t>Отежавајућа околност приликом ин</w:t>
      </w:r>
      <w:r w:rsidRPr="00D3504D">
        <w:rPr>
          <w:rFonts w:ascii="Arial" w:hAnsi="Arial" w:cs="Arial"/>
          <w:b w:val="0"/>
          <w:sz w:val="22"/>
          <w:szCs w:val="22"/>
          <w:lang w:val="ru-RU"/>
        </w:rPr>
        <w:t>т</w:t>
      </w:r>
      <w:r w:rsidRPr="00D3504D">
        <w:rPr>
          <w:rFonts w:ascii="Arial" w:hAnsi="Arial" w:cs="Arial"/>
          <w:b w:val="0"/>
          <w:sz w:val="22"/>
          <w:szCs w:val="22"/>
          <w:lang w:val="sr-Cyrl-BA"/>
        </w:rPr>
        <w:t xml:space="preserve">ервенција у руралним подручјима је и традиција изградње сеоског домаћинства, тако да се сви објекти настављају један на други (кућа, помоћни објекат, штала, гараже) што омогућава лако преношење </w:t>
      </w:r>
      <w:r w:rsidRPr="00D3504D">
        <w:rPr>
          <w:rFonts w:ascii="Arial" w:hAnsi="Arial" w:cs="Arial"/>
          <w:b w:val="0"/>
          <w:sz w:val="22"/>
          <w:szCs w:val="22"/>
          <w:lang w:val="ru-RU"/>
        </w:rPr>
        <w:t>пожара са једног објекта на други</w:t>
      </w:r>
      <w:r w:rsidRPr="00D3504D">
        <w:rPr>
          <w:rFonts w:ascii="Arial" w:hAnsi="Arial" w:cs="Arial"/>
          <w:b w:val="0"/>
          <w:sz w:val="22"/>
          <w:szCs w:val="22"/>
          <w:lang w:val="sr-Cyrl-BA"/>
        </w:rPr>
        <w:t>, путне комуникац</w:t>
      </w:r>
      <w:r w:rsidR="00F72919">
        <w:rPr>
          <w:rFonts w:ascii="Arial" w:hAnsi="Arial" w:cs="Arial"/>
          <w:b w:val="0"/>
          <w:sz w:val="22"/>
          <w:szCs w:val="22"/>
          <w:lang w:val="sr-Cyrl-BA"/>
        </w:rPr>
        <w:t>ије на рубним просторима града</w:t>
      </w:r>
      <w:r w:rsidRPr="00D3504D">
        <w:rPr>
          <w:rFonts w:ascii="Arial" w:hAnsi="Arial" w:cs="Arial"/>
          <w:b w:val="0"/>
          <w:sz w:val="22"/>
          <w:szCs w:val="22"/>
          <w:lang w:val="sr-Cyrl-BA"/>
        </w:rPr>
        <w:t xml:space="preserve"> су малих ширина</w:t>
      </w:r>
      <w:r w:rsidRPr="00D3504D">
        <w:rPr>
          <w:rFonts w:ascii="Arial" w:hAnsi="Arial" w:cs="Arial"/>
          <w:b w:val="0"/>
          <w:sz w:val="22"/>
          <w:szCs w:val="22"/>
          <w:lang w:val="sr-Cyrl-CS"/>
        </w:rPr>
        <w:t>,</w:t>
      </w:r>
      <w:r w:rsidRPr="00D3504D">
        <w:rPr>
          <w:rFonts w:ascii="Arial" w:hAnsi="Arial" w:cs="Arial"/>
          <w:b w:val="0"/>
          <w:sz w:val="22"/>
          <w:szCs w:val="22"/>
          <w:lang w:val="sr-Cyrl-BA"/>
        </w:rPr>
        <w:t xml:space="preserve"> тако да је отежан пролазак ватрогасног возила </w:t>
      </w:r>
      <w:r w:rsidRPr="00D3504D">
        <w:rPr>
          <w:rFonts w:ascii="Arial" w:hAnsi="Arial" w:cs="Arial"/>
          <w:b w:val="0"/>
          <w:sz w:val="22"/>
          <w:szCs w:val="22"/>
          <w:lang w:val="sr-Cyrl-CS"/>
        </w:rPr>
        <w:t>до</w:t>
      </w:r>
      <w:r w:rsidRPr="00D3504D">
        <w:rPr>
          <w:rFonts w:ascii="Arial" w:hAnsi="Arial" w:cs="Arial"/>
          <w:b w:val="0"/>
          <w:sz w:val="22"/>
          <w:szCs w:val="22"/>
          <w:lang w:val="sr-Cyrl-BA"/>
        </w:rPr>
        <w:t xml:space="preserve"> мјест</w:t>
      </w:r>
      <w:r w:rsidRPr="00D3504D">
        <w:rPr>
          <w:rFonts w:ascii="Arial" w:hAnsi="Arial" w:cs="Arial"/>
          <w:b w:val="0"/>
          <w:sz w:val="22"/>
          <w:szCs w:val="22"/>
          <w:lang w:val="sr-Cyrl-CS"/>
        </w:rPr>
        <w:t>а</w:t>
      </w:r>
      <w:r w:rsidRPr="00D3504D">
        <w:rPr>
          <w:rFonts w:ascii="Arial" w:hAnsi="Arial" w:cs="Arial"/>
          <w:b w:val="0"/>
          <w:sz w:val="22"/>
          <w:szCs w:val="22"/>
          <w:lang w:val="sr-Cyrl-BA"/>
        </w:rPr>
        <w:t xml:space="preserve"> интервенције</w:t>
      </w:r>
      <w:r w:rsidRPr="00D3504D">
        <w:rPr>
          <w:rFonts w:ascii="Arial" w:hAnsi="Arial" w:cs="Arial"/>
          <w:b w:val="0"/>
          <w:sz w:val="22"/>
          <w:szCs w:val="22"/>
          <w:lang w:val="sr-Cyrl-CS"/>
        </w:rPr>
        <w:t xml:space="preserve">. </w:t>
      </w:r>
    </w:p>
    <w:p w14:paraId="4C2FAEA6" w14:textId="77777777" w:rsidR="009773FB" w:rsidRPr="00D3504D" w:rsidRDefault="009773FB" w:rsidP="009773FB">
      <w:pPr>
        <w:jc w:val="both"/>
        <w:rPr>
          <w:rFonts w:ascii="Arial" w:hAnsi="Arial" w:cs="Arial"/>
          <w:b w:val="0"/>
          <w:sz w:val="22"/>
          <w:szCs w:val="22"/>
          <w:lang w:val="sr-Cyrl-CS"/>
        </w:rPr>
      </w:pPr>
    </w:p>
    <w:p w14:paraId="5C4BF0E4" w14:textId="00468384" w:rsidR="00E4117B"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Повећану опасност од пожара у насељима сеоског карактера чине и радње везане за пољопривредне радове, како у току припреме за сјетву (период прољеће) тако и периоду жетве (период љето и јесен) што доприноси угрожавању имовине и безбједности у насељима, поготово што се провођење тих активности ради без предузимања одговарајућих превентивних мјера и на начин који је прописан у Одлуци о мјерама заштите од пожара општине Градишка.</w:t>
      </w:r>
    </w:p>
    <w:p w14:paraId="2C3013EE" w14:textId="4B79550C" w:rsidR="00861734" w:rsidRDefault="00861734" w:rsidP="009773FB">
      <w:pPr>
        <w:jc w:val="both"/>
        <w:rPr>
          <w:rFonts w:ascii="Arial" w:hAnsi="Arial" w:cs="Arial"/>
          <w:b w:val="0"/>
          <w:sz w:val="22"/>
          <w:szCs w:val="22"/>
          <w:lang w:val="sr-Cyrl-CS"/>
        </w:rPr>
      </w:pPr>
    </w:p>
    <w:p w14:paraId="08C08F72" w14:textId="77777777" w:rsidR="00861734" w:rsidRPr="006A46C4" w:rsidRDefault="00861734" w:rsidP="009773FB">
      <w:pPr>
        <w:jc w:val="both"/>
        <w:rPr>
          <w:rFonts w:ascii="Arial" w:hAnsi="Arial" w:cs="Arial"/>
          <w:b w:val="0"/>
          <w:sz w:val="22"/>
          <w:szCs w:val="22"/>
          <w:lang w:val="sr-Cyrl-CS"/>
        </w:rPr>
      </w:pPr>
    </w:p>
    <w:p w14:paraId="68654BD1" w14:textId="77777777"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BA"/>
        </w:rPr>
        <w:t>З</w:t>
      </w:r>
      <w:r w:rsidR="009773FB" w:rsidRPr="00C127C3">
        <w:rPr>
          <w:rFonts w:ascii="Arial" w:hAnsi="Arial" w:cs="Arial"/>
          <w:b/>
          <w:sz w:val="22"/>
          <w:szCs w:val="22"/>
          <w:lang w:val="sr-Cyrl-BA"/>
        </w:rPr>
        <w:t>аштита шума од пожара</w:t>
      </w:r>
    </w:p>
    <w:p w14:paraId="111A8DD6" w14:textId="77777777" w:rsidR="009773FB" w:rsidRPr="00D3504D" w:rsidRDefault="009773FB" w:rsidP="009773FB">
      <w:pPr>
        <w:jc w:val="both"/>
        <w:rPr>
          <w:rFonts w:ascii="Arial" w:hAnsi="Arial" w:cs="Arial"/>
          <w:b w:val="0"/>
          <w:sz w:val="22"/>
          <w:szCs w:val="22"/>
          <w:lang w:val="sr-Cyrl-CS"/>
        </w:rPr>
      </w:pPr>
    </w:p>
    <w:p w14:paraId="42BFF65A"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Заштита шума од пожара</w:t>
      </w:r>
      <w:r w:rsidRPr="00D3504D">
        <w:rPr>
          <w:rFonts w:ascii="Arial" w:hAnsi="Arial" w:cs="Arial"/>
          <w:b w:val="0"/>
          <w:sz w:val="22"/>
          <w:szCs w:val="22"/>
          <w:lang w:val="sr-Cyrl-BA"/>
        </w:rPr>
        <w:t xml:space="preserve"> – оперативним планом заштите од пожара утврђени су капацитети који су укључени у процес осматрања и обавјештавања (Ш.Г. „Посавина“</w:t>
      </w:r>
      <w:r w:rsidRPr="00D3504D">
        <w:rPr>
          <w:rFonts w:ascii="Arial" w:hAnsi="Arial" w:cs="Arial"/>
          <w:b w:val="0"/>
          <w:sz w:val="22"/>
          <w:szCs w:val="22"/>
          <w:lang w:val="sr-Cyrl-CS"/>
        </w:rPr>
        <w:t xml:space="preserve"> </w:t>
      </w:r>
      <w:r w:rsidRPr="00D3504D">
        <w:rPr>
          <w:rFonts w:ascii="Arial" w:hAnsi="Arial" w:cs="Arial"/>
          <w:b w:val="0"/>
          <w:sz w:val="22"/>
          <w:szCs w:val="22"/>
          <w:lang w:val="sr-Cyrl-BA"/>
        </w:rPr>
        <w:t>и Цивилна заштита</w:t>
      </w:r>
      <w:r w:rsidR="00DA532E">
        <w:rPr>
          <w:rFonts w:ascii="Arial" w:hAnsi="Arial" w:cs="Arial"/>
          <w:b w:val="0"/>
          <w:sz w:val="22"/>
          <w:szCs w:val="22"/>
          <w:lang w:val="sr-Cyrl-BA"/>
        </w:rPr>
        <w:t xml:space="preserve"> Градишка</w:t>
      </w:r>
      <w:r w:rsidRPr="00D3504D">
        <w:rPr>
          <w:rFonts w:ascii="Arial" w:hAnsi="Arial" w:cs="Arial"/>
          <w:b w:val="0"/>
          <w:sz w:val="22"/>
          <w:szCs w:val="22"/>
          <w:lang w:val="sr-Cyrl-BA"/>
        </w:rPr>
        <w:t>) који су заједно са ПВ</w:t>
      </w:r>
      <w:r w:rsidR="00A15E24">
        <w:rPr>
          <w:rFonts w:ascii="Arial" w:hAnsi="Arial" w:cs="Arial"/>
          <w:b w:val="0"/>
          <w:sz w:val="22"/>
          <w:szCs w:val="22"/>
          <w:lang w:val="sr-Cyrl-BA"/>
        </w:rPr>
        <w:t>С</w:t>
      </w:r>
      <w:r w:rsidRPr="00D3504D">
        <w:rPr>
          <w:rFonts w:ascii="Arial" w:hAnsi="Arial" w:cs="Arial"/>
          <w:b w:val="0"/>
          <w:sz w:val="22"/>
          <w:szCs w:val="22"/>
          <w:lang w:val="sr-Cyrl-BA"/>
        </w:rPr>
        <w:t xml:space="preserve">Ј Градишка утврдили процедуру </w:t>
      </w:r>
      <w:r w:rsidRPr="00D3504D">
        <w:rPr>
          <w:rFonts w:ascii="Arial" w:hAnsi="Arial" w:cs="Arial"/>
          <w:b w:val="0"/>
          <w:sz w:val="22"/>
          <w:szCs w:val="22"/>
          <w:lang w:val="sr-Cyrl-BA"/>
        </w:rPr>
        <w:lastRenderedPageBreak/>
        <w:t>обавјештавања и узбуњивања у случају шумских пожара, као и утврдили процедуру ангажовања потребних снага за стављање под контролу и гашење пожара.</w:t>
      </w:r>
    </w:p>
    <w:p w14:paraId="595AA998" w14:textId="77777777" w:rsidR="009773FB" w:rsidRPr="00D3504D" w:rsidRDefault="009773FB" w:rsidP="009773FB">
      <w:pPr>
        <w:jc w:val="both"/>
        <w:rPr>
          <w:rFonts w:ascii="Arial" w:hAnsi="Arial" w:cs="Arial"/>
          <w:b w:val="0"/>
          <w:sz w:val="22"/>
          <w:szCs w:val="22"/>
          <w:lang w:val="sr-Cyrl-CS"/>
        </w:rPr>
      </w:pPr>
    </w:p>
    <w:p w14:paraId="06291054"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Власници шума и управљачи шума дужни су да обезбједе довољан број примарних осматрачница, обезбједе проходност и редовно одржавање постојећих путева као и путних прелаза (мостова), као и да се проводе превентивне и шумско узгојне мјере у циљу отклањања узрока пожара.</w:t>
      </w:r>
    </w:p>
    <w:p w14:paraId="70640D67" w14:textId="77777777" w:rsidR="001C75CA" w:rsidRDefault="001C75CA" w:rsidP="009773FB">
      <w:pPr>
        <w:jc w:val="both"/>
        <w:rPr>
          <w:rFonts w:ascii="Arial" w:hAnsi="Arial" w:cs="Arial"/>
          <w:b w:val="0"/>
          <w:sz w:val="22"/>
          <w:szCs w:val="22"/>
          <w:lang w:val="sr-Cyrl-CS"/>
        </w:rPr>
      </w:pPr>
    </w:p>
    <w:p w14:paraId="49630CAC" w14:textId="77777777" w:rsidR="001C75CA" w:rsidRPr="00D3504D" w:rsidRDefault="001C75CA" w:rsidP="009773FB">
      <w:pPr>
        <w:jc w:val="both"/>
        <w:rPr>
          <w:rFonts w:ascii="Arial" w:hAnsi="Arial" w:cs="Arial"/>
          <w:b w:val="0"/>
          <w:sz w:val="22"/>
          <w:szCs w:val="22"/>
          <w:lang w:val="sr-Cyrl-CS"/>
        </w:rPr>
      </w:pPr>
    </w:p>
    <w:p w14:paraId="77E9FDD2" w14:textId="77777777" w:rsidR="009773FB" w:rsidRPr="00C127C3" w:rsidRDefault="00D3504D" w:rsidP="00D3504D">
      <w:pPr>
        <w:jc w:val="both"/>
        <w:rPr>
          <w:rFonts w:ascii="Arial" w:hAnsi="Arial" w:cs="Arial"/>
          <w:sz w:val="22"/>
          <w:szCs w:val="22"/>
          <w:lang w:val="sr-Cyrl-CS"/>
        </w:rPr>
      </w:pPr>
      <w:r w:rsidRPr="00C127C3">
        <w:rPr>
          <w:rFonts w:ascii="Arial" w:hAnsi="Arial" w:cs="Arial"/>
          <w:sz w:val="22"/>
          <w:szCs w:val="22"/>
        </w:rPr>
        <w:t xml:space="preserve">III - </w:t>
      </w:r>
      <w:r w:rsidR="009773FB" w:rsidRPr="00C127C3">
        <w:rPr>
          <w:rFonts w:ascii="Arial" w:hAnsi="Arial" w:cs="Arial"/>
          <w:sz w:val="22"/>
          <w:szCs w:val="22"/>
          <w:lang w:val="sr-Cyrl-CS"/>
        </w:rPr>
        <w:t>ЗАКЉУЧАК – ПРИЈЕДЛОГ МЈЕРА</w:t>
      </w:r>
    </w:p>
    <w:p w14:paraId="66BB4B3C" w14:textId="77777777" w:rsidR="009773FB" w:rsidRPr="00D3504D" w:rsidRDefault="009773FB" w:rsidP="009773FB">
      <w:pPr>
        <w:jc w:val="both"/>
        <w:rPr>
          <w:rFonts w:ascii="Arial" w:hAnsi="Arial" w:cs="Arial"/>
          <w:b w:val="0"/>
          <w:sz w:val="22"/>
          <w:szCs w:val="22"/>
          <w:lang w:val="sr-Cyrl-CS"/>
        </w:rPr>
      </w:pPr>
    </w:p>
    <w:p w14:paraId="3A423701" w14:textId="77777777"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За даље развој система заштите од пожара у циљу побољшања стања мјера заштите</w:t>
      </w:r>
      <w:r w:rsidR="00DA532E">
        <w:rPr>
          <w:rFonts w:ascii="Arial" w:hAnsi="Arial" w:cs="Arial"/>
          <w:b w:val="0"/>
          <w:sz w:val="22"/>
          <w:szCs w:val="22"/>
          <w:lang w:val="sr-Cyrl-CS"/>
        </w:rPr>
        <w:t xml:space="preserve"> од пожара на територији града</w:t>
      </w:r>
      <w:r w:rsidRPr="00D3504D">
        <w:rPr>
          <w:rFonts w:ascii="Arial" w:hAnsi="Arial" w:cs="Arial"/>
          <w:b w:val="0"/>
          <w:sz w:val="22"/>
          <w:szCs w:val="22"/>
          <w:lang w:val="sr-Cyrl-CS"/>
        </w:rPr>
        <w:t xml:space="preserve"> Градишка предлажу се следеће мјере:</w:t>
      </w:r>
    </w:p>
    <w:p w14:paraId="19450505" w14:textId="77777777" w:rsidR="009773FB" w:rsidRPr="00D3504D" w:rsidRDefault="009773FB" w:rsidP="009773FB">
      <w:pPr>
        <w:jc w:val="both"/>
        <w:rPr>
          <w:rFonts w:ascii="Arial" w:hAnsi="Arial" w:cs="Arial"/>
          <w:b w:val="0"/>
          <w:sz w:val="22"/>
          <w:szCs w:val="22"/>
          <w:lang w:val="sr-Cyrl-CS"/>
        </w:rPr>
      </w:pPr>
    </w:p>
    <w:p w14:paraId="07DE5AA0" w14:textId="77777777" w:rsidR="00C85738" w:rsidRPr="00057A72" w:rsidRDefault="009773FB" w:rsidP="001E26F3">
      <w:pPr>
        <w:pStyle w:val="ListParagraph"/>
        <w:numPr>
          <w:ilvl w:val="0"/>
          <w:numId w:val="11"/>
        </w:numPr>
        <w:jc w:val="both"/>
        <w:rPr>
          <w:rFonts w:ascii="Arial" w:hAnsi="Arial" w:cs="Arial"/>
          <w:sz w:val="22"/>
          <w:szCs w:val="22"/>
          <w:lang w:val="sr-Cyrl-CS"/>
        </w:rPr>
      </w:pPr>
      <w:r w:rsidRPr="00057A72">
        <w:rPr>
          <w:rFonts w:ascii="Arial" w:hAnsi="Arial" w:cs="Arial"/>
          <w:sz w:val="22"/>
          <w:szCs w:val="22"/>
          <w:lang w:val="sr-Cyrl-CS"/>
        </w:rPr>
        <w:t xml:space="preserve">Максимално инсистирати на ангажману свих субјеката који су задужени за надзор и контролу извршавања мјера прописаних Одлуком о мјерама заштите од пожара </w:t>
      </w:r>
    </w:p>
    <w:p w14:paraId="78475C60" w14:textId="77777777" w:rsidR="009773FB" w:rsidRPr="00057A72" w:rsidRDefault="00C85738" w:rsidP="001E26F3">
      <w:pPr>
        <w:pStyle w:val="ListParagraph"/>
        <w:jc w:val="both"/>
        <w:rPr>
          <w:rFonts w:ascii="Arial" w:hAnsi="Arial" w:cs="Arial"/>
          <w:sz w:val="22"/>
          <w:szCs w:val="22"/>
          <w:lang w:val="sr-Cyrl-CS"/>
        </w:rPr>
      </w:pPr>
      <w:r w:rsidRPr="00057A72">
        <w:rPr>
          <w:rFonts w:ascii="Arial" w:hAnsi="Arial" w:cs="Arial"/>
          <w:sz w:val="22"/>
          <w:szCs w:val="22"/>
          <w:lang w:val="sr-Cyrl-CS"/>
        </w:rPr>
        <w:t xml:space="preserve">број: </w:t>
      </w:r>
      <w:r w:rsidR="009773FB" w:rsidRPr="00057A72">
        <w:rPr>
          <w:rFonts w:ascii="Arial" w:hAnsi="Arial" w:cs="Arial"/>
          <w:sz w:val="22"/>
          <w:szCs w:val="22"/>
          <w:lang w:val="sr-Cyrl-CS"/>
        </w:rPr>
        <w:t>01-022-141/12 од 19.06.2012. год. донесене од стране Скупштине општине Градишка.</w:t>
      </w:r>
    </w:p>
    <w:p w14:paraId="64AFCE2D" w14:textId="77777777" w:rsidR="009773FB" w:rsidRPr="00057A72" w:rsidRDefault="009773FB" w:rsidP="009773FB">
      <w:pPr>
        <w:jc w:val="both"/>
        <w:outlineLvl w:val="0"/>
        <w:rPr>
          <w:rFonts w:ascii="Arial" w:hAnsi="Arial" w:cs="Arial"/>
          <w:b w:val="0"/>
          <w:sz w:val="22"/>
          <w:szCs w:val="22"/>
          <w:lang w:val="sr-Cyrl-CS"/>
        </w:rPr>
      </w:pPr>
    </w:p>
    <w:p w14:paraId="47858590" w14:textId="77777777" w:rsidR="009773FB" w:rsidRPr="00057A72" w:rsidRDefault="009773FB" w:rsidP="001E26F3">
      <w:pPr>
        <w:pStyle w:val="ListParagraph"/>
        <w:numPr>
          <w:ilvl w:val="0"/>
          <w:numId w:val="11"/>
        </w:numPr>
        <w:jc w:val="both"/>
        <w:rPr>
          <w:rFonts w:ascii="Arial" w:hAnsi="Arial" w:cs="Arial"/>
          <w:sz w:val="22"/>
          <w:szCs w:val="22"/>
          <w:lang w:val="sr-Cyrl-CS"/>
        </w:rPr>
      </w:pPr>
      <w:r w:rsidRPr="00057A72">
        <w:rPr>
          <w:rFonts w:ascii="Arial" w:hAnsi="Arial" w:cs="Arial"/>
          <w:sz w:val="22"/>
          <w:szCs w:val="22"/>
          <w:lang w:val="sr-Cyrl-CS"/>
        </w:rPr>
        <w:t xml:space="preserve">Од Републичке управе за инспекцијске послове – одјељење заштите од пожара тражити да проведу контролне прегледе стања мјера заштите од пожара у објектима у којима се окупља већи </w:t>
      </w:r>
      <w:r w:rsidR="00627262">
        <w:rPr>
          <w:rFonts w:ascii="Arial" w:hAnsi="Arial" w:cs="Arial"/>
          <w:sz w:val="22"/>
          <w:szCs w:val="22"/>
          <w:lang w:val="sr-Cyrl-CS"/>
        </w:rPr>
        <w:t xml:space="preserve">број лица (као што су спортске дворане, дискотеке, </w:t>
      </w:r>
      <w:r w:rsidRPr="00057A72">
        <w:rPr>
          <w:rFonts w:ascii="Arial" w:hAnsi="Arial" w:cs="Arial"/>
          <w:sz w:val="22"/>
          <w:szCs w:val="22"/>
          <w:lang w:val="sr-Cyrl-CS"/>
        </w:rPr>
        <w:t>ноћни клубови</w:t>
      </w:r>
      <w:r w:rsidR="00627262">
        <w:rPr>
          <w:rFonts w:ascii="Arial" w:hAnsi="Arial" w:cs="Arial"/>
          <w:sz w:val="22"/>
          <w:szCs w:val="22"/>
          <w:lang w:val="sr-Cyrl-CS"/>
        </w:rPr>
        <w:t xml:space="preserve"> и трговачки центри</w:t>
      </w:r>
      <w:r w:rsidRPr="00057A72">
        <w:rPr>
          <w:rFonts w:ascii="Arial" w:hAnsi="Arial" w:cs="Arial"/>
          <w:sz w:val="22"/>
          <w:szCs w:val="22"/>
          <w:lang w:val="sr-Cyrl-CS"/>
        </w:rPr>
        <w:t>) из разлога дјелокруга послова које обавља наведено одјељење и законом предвиђених надлежности у вези са надзором над превентивним мјерама заштите од пожара.</w:t>
      </w:r>
    </w:p>
    <w:p w14:paraId="6861D0C2" w14:textId="77777777" w:rsidR="009773FB" w:rsidRPr="00057A72" w:rsidRDefault="009773FB" w:rsidP="009773FB">
      <w:pPr>
        <w:jc w:val="both"/>
        <w:outlineLvl w:val="0"/>
        <w:rPr>
          <w:rFonts w:ascii="Arial" w:hAnsi="Arial" w:cs="Arial"/>
          <w:b w:val="0"/>
          <w:sz w:val="22"/>
          <w:szCs w:val="22"/>
          <w:lang w:val="sr-Cyrl-CS"/>
        </w:rPr>
      </w:pPr>
    </w:p>
    <w:p w14:paraId="0B928E74" w14:textId="77777777" w:rsidR="009773FB" w:rsidRPr="00057A72" w:rsidRDefault="009773FB" w:rsidP="001E26F3">
      <w:pPr>
        <w:pStyle w:val="ListParagraph"/>
        <w:numPr>
          <w:ilvl w:val="0"/>
          <w:numId w:val="11"/>
        </w:numPr>
        <w:jc w:val="both"/>
        <w:outlineLvl w:val="0"/>
        <w:rPr>
          <w:rFonts w:ascii="Arial" w:hAnsi="Arial" w:cs="Arial"/>
          <w:sz w:val="22"/>
          <w:szCs w:val="22"/>
          <w:lang w:val="sr-Cyrl-CS"/>
        </w:rPr>
      </w:pPr>
      <w:r w:rsidRPr="00057A72">
        <w:rPr>
          <w:rFonts w:ascii="Arial" w:hAnsi="Arial" w:cs="Arial"/>
          <w:sz w:val="22"/>
          <w:szCs w:val="22"/>
          <w:lang w:val="sr-Cyrl-CS"/>
        </w:rPr>
        <w:t>Инсистирати на спровођењу Одлуке о к</w:t>
      </w:r>
      <w:r w:rsidR="009C4819" w:rsidRPr="00057A72">
        <w:rPr>
          <w:rFonts w:ascii="Arial" w:hAnsi="Arial" w:cs="Arial"/>
          <w:sz w:val="22"/>
          <w:szCs w:val="22"/>
          <w:lang w:val="sr-Cyrl-CS"/>
        </w:rPr>
        <w:t>ућном реду у стамбеним зградама</w:t>
      </w:r>
      <w:r w:rsidRPr="00057A72">
        <w:rPr>
          <w:rFonts w:ascii="Arial" w:hAnsi="Arial" w:cs="Arial"/>
          <w:sz w:val="22"/>
          <w:szCs w:val="22"/>
          <w:lang w:val="sr-Cyrl-CS"/>
        </w:rPr>
        <w:t xml:space="preserve"> </w:t>
      </w:r>
    </w:p>
    <w:p w14:paraId="106FA1CE" w14:textId="77777777" w:rsidR="009773FB" w:rsidRPr="00057A72" w:rsidRDefault="009C4819" w:rsidP="001E26F3">
      <w:pPr>
        <w:pStyle w:val="ListParagraph"/>
        <w:jc w:val="both"/>
        <w:outlineLvl w:val="0"/>
        <w:rPr>
          <w:rFonts w:ascii="Arial" w:hAnsi="Arial" w:cs="Arial"/>
          <w:sz w:val="22"/>
          <w:szCs w:val="22"/>
          <w:lang w:val="sr-Cyrl-CS"/>
        </w:rPr>
      </w:pPr>
      <w:r w:rsidRPr="00057A72">
        <w:rPr>
          <w:rFonts w:ascii="Arial" w:hAnsi="Arial" w:cs="Arial"/>
          <w:sz w:val="22"/>
          <w:szCs w:val="22"/>
          <w:lang w:val="sr-Cyrl-CS"/>
        </w:rPr>
        <w:t>број: 01-022-62/21 од 18.02.2021</w:t>
      </w:r>
      <w:r w:rsidR="009773FB" w:rsidRPr="00057A72">
        <w:rPr>
          <w:rFonts w:ascii="Arial" w:hAnsi="Arial" w:cs="Arial"/>
          <w:sz w:val="22"/>
          <w:szCs w:val="22"/>
          <w:lang w:val="sr-Cyrl-CS"/>
        </w:rPr>
        <w:t>. год. донесене</w:t>
      </w:r>
      <w:r w:rsidRPr="00057A72">
        <w:rPr>
          <w:rFonts w:ascii="Arial" w:hAnsi="Arial" w:cs="Arial"/>
          <w:sz w:val="22"/>
          <w:szCs w:val="22"/>
          <w:lang w:val="sr-Cyrl-CS"/>
        </w:rPr>
        <w:t xml:space="preserve"> од стране Скупштине града Градишка („Службени гласник града Градишка“, број 4/21).</w:t>
      </w:r>
    </w:p>
    <w:p w14:paraId="259F0F04" w14:textId="77777777" w:rsidR="009773FB" w:rsidRPr="00057A72" w:rsidRDefault="009773FB" w:rsidP="009773FB">
      <w:pPr>
        <w:jc w:val="both"/>
        <w:outlineLvl w:val="0"/>
        <w:rPr>
          <w:rFonts w:ascii="Arial" w:hAnsi="Arial" w:cs="Arial"/>
          <w:b w:val="0"/>
          <w:sz w:val="22"/>
          <w:szCs w:val="22"/>
          <w:lang w:val="sr-Cyrl-CS"/>
        </w:rPr>
      </w:pPr>
    </w:p>
    <w:p w14:paraId="620FC240" w14:textId="44BA52BE" w:rsidR="009773FB" w:rsidRPr="00057A72" w:rsidRDefault="006365E0" w:rsidP="001E26F3">
      <w:pPr>
        <w:pStyle w:val="ListParagraph"/>
        <w:numPr>
          <w:ilvl w:val="0"/>
          <w:numId w:val="11"/>
        </w:numPr>
        <w:jc w:val="both"/>
        <w:outlineLvl w:val="0"/>
        <w:rPr>
          <w:rFonts w:ascii="Arial" w:hAnsi="Arial" w:cs="Arial"/>
          <w:sz w:val="22"/>
          <w:szCs w:val="22"/>
          <w:lang w:val="sr-Cyrl-CS"/>
        </w:rPr>
      </w:pPr>
      <w:r>
        <w:rPr>
          <w:rFonts w:ascii="Arial" w:hAnsi="Arial" w:cs="Arial"/>
          <w:sz w:val="22"/>
          <w:szCs w:val="22"/>
          <w:lang w:val="sr-Cyrl-BA"/>
        </w:rPr>
        <w:t>До краја календарске године р</w:t>
      </w:r>
      <w:r w:rsidR="00941600" w:rsidRPr="00057A72">
        <w:rPr>
          <w:rFonts w:ascii="Arial" w:hAnsi="Arial" w:cs="Arial"/>
          <w:sz w:val="22"/>
          <w:szCs w:val="22"/>
        </w:rPr>
        <w:t>еализоват</w:t>
      </w:r>
      <w:r>
        <w:rPr>
          <w:rFonts w:ascii="Arial" w:hAnsi="Arial" w:cs="Arial"/>
          <w:sz w:val="22"/>
          <w:szCs w:val="22"/>
          <w:lang w:val="sr-Cyrl-BA"/>
        </w:rPr>
        <w:t>и</w:t>
      </w:r>
      <w:r w:rsidR="00C85738" w:rsidRPr="00057A72">
        <w:rPr>
          <w:rFonts w:ascii="Arial" w:hAnsi="Arial" w:cs="Arial"/>
          <w:sz w:val="22"/>
          <w:szCs w:val="22"/>
        </w:rPr>
        <w:t xml:space="preserve"> мјер</w:t>
      </w:r>
      <w:r>
        <w:rPr>
          <w:rFonts w:ascii="Arial" w:hAnsi="Arial" w:cs="Arial"/>
          <w:sz w:val="22"/>
          <w:szCs w:val="22"/>
          <w:lang w:val="sr-Cyrl-BA"/>
        </w:rPr>
        <w:t>у</w:t>
      </w:r>
      <w:r w:rsidR="00C85738" w:rsidRPr="00057A72">
        <w:rPr>
          <w:rFonts w:ascii="Arial" w:hAnsi="Arial" w:cs="Arial"/>
          <w:sz w:val="22"/>
          <w:szCs w:val="22"/>
        </w:rPr>
        <w:t xml:space="preserve"> кој</w:t>
      </w:r>
      <w:r>
        <w:rPr>
          <w:rFonts w:ascii="Arial" w:hAnsi="Arial" w:cs="Arial"/>
          <w:sz w:val="22"/>
          <w:szCs w:val="22"/>
          <w:lang w:val="sr-Cyrl-BA"/>
        </w:rPr>
        <w:t>а</w:t>
      </w:r>
      <w:r w:rsidR="00C85738" w:rsidRPr="00057A72">
        <w:rPr>
          <w:rFonts w:ascii="Arial" w:hAnsi="Arial" w:cs="Arial"/>
          <w:sz w:val="22"/>
          <w:szCs w:val="22"/>
        </w:rPr>
        <w:t xml:space="preserve"> се односе на унапрјеђење </w:t>
      </w:r>
      <w:r w:rsidR="00214613" w:rsidRPr="00057A72">
        <w:rPr>
          <w:rFonts w:ascii="Arial" w:hAnsi="Arial" w:cs="Arial"/>
          <w:sz w:val="22"/>
          <w:szCs w:val="22"/>
        </w:rPr>
        <w:t xml:space="preserve">и техничко опремање </w:t>
      </w:r>
      <w:r w:rsidR="009773FB" w:rsidRPr="00057A72">
        <w:rPr>
          <w:rFonts w:ascii="Arial" w:hAnsi="Arial" w:cs="Arial"/>
          <w:sz w:val="22"/>
          <w:szCs w:val="22"/>
          <w:lang w:val="sr-Cyrl-CS"/>
        </w:rPr>
        <w:t>ПВ</w:t>
      </w:r>
      <w:r w:rsidR="00A15E24" w:rsidRPr="00057A72">
        <w:rPr>
          <w:rFonts w:ascii="Arial" w:hAnsi="Arial" w:cs="Arial"/>
          <w:sz w:val="22"/>
          <w:szCs w:val="22"/>
          <w:lang w:val="sr-Cyrl-CS"/>
        </w:rPr>
        <w:t>С</w:t>
      </w:r>
      <w:r w:rsidR="009773FB" w:rsidRPr="00057A72">
        <w:rPr>
          <w:rFonts w:ascii="Arial" w:hAnsi="Arial" w:cs="Arial"/>
          <w:sz w:val="22"/>
          <w:szCs w:val="22"/>
          <w:lang w:val="sr-Cyrl-CS"/>
        </w:rPr>
        <w:t xml:space="preserve">Ј Градишка </w:t>
      </w:r>
      <w:r w:rsidR="00C85738" w:rsidRPr="00057A72">
        <w:rPr>
          <w:rFonts w:ascii="Arial" w:hAnsi="Arial" w:cs="Arial"/>
          <w:sz w:val="22"/>
          <w:szCs w:val="22"/>
          <w:lang w:val="sr-Cyrl-CS"/>
        </w:rPr>
        <w:t xml:space="preserve">дефинисане у тачки </w:t>
      </w:r>
      <w:r>
        <w:rPr>
          <w:rFonts w:ascii="Arial" w:hAnsi="Arial" w:cs="Arial"/>
          <w:sz w:val="22"/>
          <w:szCs w:val="22"/>
          <w:lang w:val="sr-Cyrl-CS"/>
        </w:rPr>
        <w:t>13.1.</w:t>
      </w:r>
      <w:r w:rsidR="00C85738" w:rsidRPr="00057A72">
        <w:rPr>
          <w:rFonts w:ascii="Arial" w:hAnsi="Arial" w:cs="Arial"/>
          <w:sz w:val="22"/>
          <w:szCs w:val="22"/>
          <w:lang w:val="sr-Cyrl-CS"/>
        </w:rPr>
        <w:t xml:space="preserve"> Плана заштите од пожара </w:t>
      </w:r>
      <w:r>
        <w:rPr>
          <w:rFonts w:ascii="Arial" w:hAnsi="Arial" w:cs="Arial"/>
          <w:sz w:val="22"/>
          <w:szCs w:val="22"/>
          <w:lang w:val="sr-Cyrl-CS"/>
        </w:rPr>
        <w:t>града</w:t>
      </w:r>
      <w:r w:rsidR="00C85738" w:rsidRPr="00057A72">
        <w:rPr>
          <w:rFonts w:ascii="Arial" w:hAnsi="Arial" w:cs="Arial"/>
          <w:sz w:val="22"/>
          <w:szCs w:val="22"/>
          <w:lang w:val="sr-Cyrl-CS"/>
        </w:rPr>
        <w:t xml:space="preserve"> Градишка усвојеног Одлуком Скупштине </w:t>
      </w:r>
      <w:r>
        <w:rPr>
          <w:rFonts w:ascii="Arial" w:hAnsi="Arial" w:cs="Arial"/>
          <w:sz w:val="22"/>
          <w:szCs w:val="22"/>
          <w:lang w:val="sr-Cyrl-CS"/>
        </w:rPr>
        <w:t>града</w:t>
      </w:r>
      <w:r w:rsidR="00C85738" w:rsidRPr="00057A72">
        <w:rPr>
          <w:rFonts w:ascii="Arial" w:hAnsi="Arial" w:cs="Arial"/>
          <w:sz w:val="22"/>
          <w:szCs w:val="22"/>
          <w:lang w:val="sr-Cyrl-CS"/>
        </w:rPr>
        <w:t xml:space="preserve"> Градишка број: 01</w:t>
      </w:r>
      <w:r>
        <w:rPr>
          <w:rFonts w:ascii="Arial" w:hAnsi="Arial" w:cs="Arial"/>
          <w:sz w:val="22"/>
          <w:szCs w:val="22"/>
          <w:lang w:val="sr-Cyrl-CS"/>
        </w:rPr>
        <w:t>.01</w:t>
      </w:r>
      <w:r w:rsidR="00C85738" w:rsidRPr="00057A72">
        <w:rPr>
          <w:rFonts w:ascii="Arial" w:hAnsi="Arial" w:cs="Arial"/>
          <w:sz w:val="22"/>
          <w:szCs w:val="22"/>
          <w:lang w:val="sr-Cyrl-CS"/>
        </w:rPr>
        <w:t>-022-</w:t>
      </w:r>
      <w:r>
        <w:rPr>
          <w:rFonts w:ascii="Arial" w:hAnsi="Arial" w:cs="Arial"/>
          <w:sz w:val="22"/>
          <w:szCs w:val="22"/>
          <w:lang w:val="sr-Cyrl-CS"/>
        </w:rPr>
        <w:t>75</w:t>
      </w:r>
      <w:r w:rsidR="00C85738" w:rsidRPr="00057A72">
        <w:rPr>
          <w:rFonts w:ascii="Arial" w:hAnsi="Arial" w:cs="Arial"/>
          <w:sz w:val="22"/>
          <w:szCs w:val="22"/>
          <w:lang w:val="sr-Cyrl-CS"/>
        </w:rPr>
        <w:t>/</w:t>
      </w:r>
      <w:r>
        <w:rPr>
          <w:rFonts w:ascii="Arial" w:hAnsi="Arial" w:cs="Arial"/>
          <w:sz w:val="22"/>
          <w:szCs w:val="22"/>
          <w:lang w:val="sr-Cyrl-CS"/>
        </w:rPr>
        <w:t>25</w:t>
      </w:r>
      <w:r w:rsidR="00C85738" w:rsidRPr="00057A72">
        <w:rPr>
          <w:rFonts w:ascii="Arial" w:hAnsi="Arial" w:cs="Arial"/>
          <w:sz w:val="22"/>
          <w:szCs w:val="22"/>
          <w:lang w:val="sr-Cyrl-CS"/>
        </w:rPr>
        <w:t xml:space="preserve"> од </w:t>
      </w:r>
      <w:r w:rsidR="00103EF0">
        <w:rPr>
          <w:rFonts w:ascii="Arial" w:hAnsi="Arial" w:cs="Arial"/>
          <w:sz w:val="22"/>
          <w:szCs w:val="22"/>
          <w:lang w:val="sr-Cyrl-CS"/>
        </w:rPr>
        <w:t>31</w:t>
      </w:r>
      <w:r w:rsidR="00C85738" w:rsidRPr="00057A72">
        <w:rPr>
          <w:rFonts w:ascii="Arial" w:hAnsi="Arial" w:cs="Arial"/>
          <w:sz w:val="22"/>
          <w:szCs w:val="22"/>
          <w:lang w:val="sr-Cyrl-CS"/>
        </w:rPr>
        <w:t>.</w:t>
      </w:r>
      <w:r w:rsidR="00103EF0">
        <w:rPr>
          <w:rFonts w:ascii="Arial" w:hAnsi="Arial" w:cs="Arial"/>
          <w:sz w:val="22"/>
          <w:szCs w:val="22"/>
          <w:lang w:val="sr-Cyrl-CS"/>
        </w:rPr>
        <w:t>03</w:t>
      </w:r>
      <w:r w:rsidR="00C85738" w:rsidRPr="00057A72">
        <w:rPr>
          <w:rFonts w:ascii="Arial" w:hAnsi="Arial" w:cs="Arial"/>
          <w:sz w:val="22"/>
          <w:szCs w:val="22"/>
          <w:lang w:val="sr-Cyrl-CS"/>
        </w:rPr>
        <w:t>.20</w:t>
      </w:r>
      <w:r w:rsidR="00103EF0">
        <w:rPr>
          <w:rFonts w:ascii="Arial" w:hAnsi="Arial" w:cs="Arial"/>
          <w:sz w:val="22"/>
          <w:szCs w:val="22"/>
          <w:lang w:val="sr-Cyrl-CS"/>
        </w:rPr>
        <w:t>25</w:t>
      </w:r>
      <w:r w:rsidR="00C85738" w:rsidRPr="00057A72">
        <w:rPr>
          <w:rFonts w:ascii="Arial" w:hAnsi="Arial" w:cs="Arial"/>
          <w:sz w:val="22"/>
          <w:szCs w:val="22"/>
          <w:lang w:val="sr-Cyrl-CS"/>
        </w:rPr>
        <w:t>. год. кој</w:t>
      </w:r>
      <w:r w:rsidR="00103EF0">
        <w:rPr>
          <w:rFonts w:ascii="Arial" w:hAnsi="Arial" w:cs="Arial"/>
          <w:sz w:val="22"/>
          <w:szCs w:val="22"/>
          <w:lang w:val="sr-Cyrl-CS"/>
        </w:rPr>
        <w:t>а</w:t>
      </w:r>
      <w:r w:rsidR="00C85738" w:rsidRPr="00057A72">
        <w:rPr>
          <w:rFonts w:ascii="Arial" w:hAnsi="Arial" w:cs="Arial"/>
          <w:sz w:val="22"/>
          <w:szCs w:val="22"/>
          <w:lang w:val="sr-Cyrl-CS"/>
        </w:rPr>
        <w:t xml:space="preserve"> се односе на набавку </w:t>
      </w:r>
      <w:r w:rsidR="00EB6088" w:rsidRPr="00057A72">
        <w:rPr>
          <w:rFonts w:ascii="Arial" w:hAnsi="Arial" w:cs="Arial"/>
          <w:sz w:val="22"/>
          <w:szCs w:val="22"/>
          <w:lang w:val="sr-Cyrl-CS"/>
        </w:rPr>
        <w:t xml:space="preserve">ватрогасног </w:t>
      </w:r>
      <w:r w:rsidR="00EB6088" w:rsidRPr="00057A72">
        <w:rPr>
          <w:rFonts w:ascii="Arial" w:hAnsi="Arial" w:cs="Arial"/>
          <w:sz w:val="22"/>
          <w:szCs w:val="22"/>
        </w:rPr>
        <w:t>возила аутољестве</w:t>
      </w:r>
      <w:r w:rsidR="00103EF0">
        <w:rPr>
          <w:rFonts w:ascii="Arial" w:hAnsi="Arial" w:cs="Arial"/>
          <w:sz w:val="22"/>
          <w:szCs w:val="22"/>
          <w:lang w:val="sr-Cyrl-BA"/>
        </w:rPr>
        <w:t>.</w:t>
      </w:r>
    </w:p>
    <w:p w14:paraId="119BFB20" w14:textId="77777777" w:rsidR="00C85738" w:rsidRPr="00057A72" w:rsidRDefault="00C85738" w:rsidP="00C85738">
      <w:pPr>
        <w:ind w:left="270" w:hanging="270"/>
        <w:jc w:val="both"/>
        <w:outlineLvl w:val="0"/>
        <w:rPr>
          <w:rFonts w:ascii="Arial" w:hAnsi="Arial" w:cs="Arial"/>
          <w:b w:val="0"/>
          <w:sz w:val="22"/>
          <w:szCs w:val="22"/>
          <w:lang w:val="sr-Cyrl-CS"/>
        </w:rPr>
      </w:pPr>
    </w:p>
    <w:p w14:paraId="27FDC75A" w14:textId="77777777" w:rsidR="009773FB" w:rsidRPr="00057A72" w:rsidRDefault="009773FB" w:rsidP="001E26F3">
      <w:pPr>
        <w:pStyle w:val="ListParagraph"/>
        <w:numPr>
          <w:ilvl w:val="0"/>
          <w:numId w:val="11"/>
        </w:numPr>
        <w:jc w:val="both"/>
        <w:outlineLvl w:val="0"/>
        <w:rPr>
          <w:rFonts w:ascii="Arial" w:hAnsi="Arial" w:cs="Arial"/>
          <w:sz w:val="22"/>
          <w:szCs w:val="22"/>
          <w:lang w:val="sr-Cyrl-CS"/>
        </w:rPr>
      </w:pPr>
      <w:r w:rsidRPr="00057A72">
        <w:rPr>
          <w:rFonts w:ascii="Arial" w:hAnsi="Arial" w:cs="Arial"/>
          <w:sz w:val="22"/>
          <w:szCs w:val="22"/>
          <w:lang w:val="sr-Cyrl-CS"/>
        </w:rPr>
        <w:t xml:space="preserve">Спровести све предвиђене активности према Плану активности у припреми и спровођењу мјера заштите и спасавања од шумских и других пожара на отвореном у Републици Српској </w:t>
      </w:r>
      <w:r w:rsidR="00C85738" w:rsidRPr="00057A72">
        <w:rPr>
          <w:rFonts w:ascii="Arial" w:hAnsi="Arial" w:cs="Arial"/>
          <w:sz w:val="22"/>
          <w:szCs w:val="22"/>
          <w:lang w:val="sr-Cyrl-CS"/>
        </w:rPr>
        <w:t>који доноси Влада РС</w:t>
      </w:r>
      <w:r w:rsidR="00EB6088" w:rsidRPr="00057A72">
        <w:rPr>
          <w:rFonts w:ascii="Arial" w:hAnsi="Arial" w:cs="Arial"/>
          <w:sz w:val="22"/>
          <w:szCs w:val="22"/>
        </w:rPr>
        <w:t>,</w:t>
      </w:r>
      <w:r w:rsidR="00C85738" w:rsidRPr="00057A72">
        <w:rPr>
          <w:rFonts w:ascii="Arial" w:hAnsi="Arial" w:cs="Arial"/>
          <w:sz w:val="22"/>
          <w:szCs w:val="22"/>
          <w:lang w:val="sr-Cyrl-CS"/>
        </w:rPr>
        <w:t xml:space="preserve"> а односе се на обавезе за </w:t>
      </w:r>
      <w:r w:rsidRPr="00057A72">
        <w:rPr>
          <w:rFonts w:ascii="Arial" w:hAnsi="Arial" w:cs="Arial"/>
          <w:sz w:val="22"/>
          <w:szCs w:val="22"/>
          <w:lang w:val="sr-Cyrl-CS"/>
        </w:rPr>
        <w:t>које је задужена локална заједница.</w:t>
      </w:r>
    </w:p>
    <w:p w14:paraId="4DD5A189" w14:textId="77777777" w:rsidR="009773FB" w:rsidRDefault="009773FB" w:rsidP="009773FB">
      <w:pPr>
        <w:jc w:val="both"/>
        <w:rPr>
          <w:rFonts w:ascii="Arial" w:hAnsi="Arial" w:cs="Arial"/>
          <w:b w:val="0"/>
          <w:sz w:val="22"/>
          <w:szCs w:val="22"/>
          <w:lang w:val="sr-Cyrl-CS"/>
        </w:rPr>
      </w:pPr>
    </w:p>
    <w:p w14:paraId="17A2D672" w14:textId="77777777" w:rsidR="009773FB" w:rsidRPr="00D3504D" w:rsidRDefault="009773FB" w:rsidP="009773FB">
      <w:pPr>
        <w:jc w:val="both"/>
        <w:rPr>
          <w:rFonts w:ascii="Arial" w:hAnsi="Arial" w:cs="Arial"/>
          <w:b w:val="0"/>
          <w:sz w:val="22"/>
          <w:szCs w:val="22"/>
          <w:lang w:val="sr-Cyrl-CS"/>
        </w:rPr>
      </w:pPr>
    </w:p>
    <w:p w14:paraId="5D098670" w14:textId="77777777" w:rsidR="009773FB" w:rsidRPr="00DA532E" w:rsidRDefault="00DA532E" w:rsidP="00C127C3">
      <w:pPr>
        <w:jc w:val="both"/>
        <w:rPr>
          <w:rFonts w:ascii="Arial" w:hAnsi="Arial" w:cs="Arial"/>
          <w:sz w:val="22"/>
          <w:szCs w:val="22"/>
        </w:rPr>
      </w:pPr>
      <w:r w:rsidRPr="00DA532E">
        <w:rPr>
          <w:rFonts w:ascii="Arial" w:hAnsi="Arial" w:cs="Arial"/>
          <w:sz w:val="22"/>
          <w:szCs w:val="22"/>
        </w:rPr>
        <w:t>IV - ЗАВРШНЕ ОДРЕДБЕ</w:t>
      </w:r>
    </w:p>
    <w:p w14:paraId="51776B46" w14:textId="77777777" w:rsidR="00C127C3" w:rsidRDefault="00C127C3" w:rsidP="00C127C3">
      <w:pPr>
        <w:jc w:val="both"/>
        <w:rPr>
          <w:rFonts w:ascii="Arial" w:hAnsi="Arial" w:cs="Arial"/>
          <w:b w:val="0"/>
          <w:sz w:val="22"/>
          <w:szCs w:val="22"/>
        </w:rPr>
      </w:pPr>
    </w:p>
    <w:p w14:paraId="6D5B4E8B" w14:textId="191DDAE4" w:rsidR="00DA532E" w:rsidRDefault="00DA532E" w:rsidP="00C127C3">
      <w:pPr>
        <w:jc w:val="both"/>
        <w:rPr>
          <w:rFonts w:ascii="Arial" w:hAnsi="Arial" w:cs="Arial"/>
          <w:b w:val="0"/>
          <w:sz w:val="22"/>
          <w:szCs w:val="22"/>
        </w:rPr>
      </w:pPr>
      <w:r>
        <w:rPr>
          <w:rFonts w:ascii="Arial" w:hAnsi="Arial" w:cs="Arial"/>
          <w:b w:val="0"/>
          <w:sz w:val="22"/>
          <w:szCs w:val="22"/>
        </w:rPr>
        <w:t>Предлаже се скупштини града да усвоји Информацију о противпожарној заштити</w:t>
      </w:r>
      <w:r w:rsidR="006D531C">
        <w:rPr>
          <w:rFonts w:ascii="Arial" w:hAnsi="Arial" w:cs="Arial"/>
          <w:b w:val="0"/>
          <w:sz w:val="22"/>
          <w:szCs w:val="22"/>
        </w:rPr>
        <w:t xml:space="preserve"> на</w:t>
      </w:r>
      <w:r w:rsidR="00627262">
        <w:rPr>
          <w:rFonts w:ascii="Arial" w:hAnsi="Arial" w:cs="Arial"/>
          <w:b w:val="0"/>
          <w:sz w:val="22"/>
          <w:szCs w:val="22"/>
        </w:rPr>
        <w:t xml:space="preserve"> подручју града Градишка за 202</w:t>
      </w:r>
      <w:r w:rsidR="00861734">
        <w:rPr>
          <w:rFonts w:ascii="Arial" w:hAnsi="Arial" w:cs="Arial"/>
          <w:b w:val="0"/>
          <w:sz w:val="22"/>
          <w:szCs w:val="22"/>
          <w:lang w:val="sr-Cyrl-BA"/>
        </w:rPr>
        <w:t>5</w:t>
      </w:r>
      <w:r w:rsidR="006D531C">
        <w:rPr>
          <w:rFonts w:ascii="Arial" w:hAnsi="Arial" w:cs="Arial"/>
          <w:b w:val="0"/>
          <w:sz w:val="22"/>
          <w:szCs w:val="22"/>
        </w:rPr>
        <w:t>. годину у предложеном тексту.</w:t>
      </w:r>
    </w:p>
    <w:p w14:paraId="62E11CD6" w14:textId="77777777" w:rsidR="006D531C" w:rsidRPr="00F32371" w:rsidRDefault="006D531C" w:rsidP="00C127C3">
      <w:pPr>
        <w:jc w:val="both"/>
        <w:rPr>
          <w:rFonts w:ascii="Arial" w:hAnsi="Arial" w:cs="Arial"/>
          <w:b w:val="0"/>
          <w:sz w:val="22"/>
          <w:szCs w:val="22"/>
          <w:lang w:val="sr-Cyrl-BA"/>
        </w:rPr>
      </w:pPr>
    </w:p>
    <w:p w14:paraId="711C1EC6" w14:textId="5CE4BEEC" w:rsidR="006D531C" w:rsidRPr="00462074" w:rsidRDefault="00627262" w:rsidP="00C127C3">
      <w:pPr>
        <w:jc w:val="both"/>
        <w:rPr>
          <w:rFonts w:ascii="Arial" w:hAnsi="Arial" w:cs="Arial"/>
          <w:b w:val="0"/>
          <w:sz w:val="22"/>
          <w:szCs w:val="22"/>
          <w:lang w:val="sr-Cyrl-BA"/>
        </w:rPr>
      </w:pPr>
      <w:r>
        <w:rPr>
          <w:rFonts w:ascii="Arial" w:hAnsi="Arial" w:cs="Arial"/>
          <w:b w:val="0"/>
          <w:sz w:val="22"/>
          <w:szCs w:val="22"/>
        </w:rPr>
        <w:t>Број: _____________________/2</w:t>
      </w:r>
      <w:r w:rsidR="00861734">
        <w:rPr>
          <w:rFonts w:ascii="Arial" w:hAnsi="Arial" w:cs="Arial"/>
          <w:b w:val="0"/>
          <w:sz w:val="22"/>
          <w:szCs w:val="22"/>
          <w:lang w:val="sr-Cyrl-BA"/>
        </w:rPr>
        <w:t>6</w:t>
      </w:r>
    </w:p>
    <w:p w14:paraId="5ED57462" w14:textId="38E33D38" w:rsidR="006D531C" w:rsidRPr="00623783" w:rsidRDefault="00627262" w:rsidP="00C127C3">
      <w:pPr>
        <w:jc w:val="both"/>
        <w:rPr>
          <w:rFonts w:ascii="Arial" w:hAnsi="Arial" w:cs="Arial"/>
          <w:b w:val="0"/>
          <w:sz w:val="22"/>
          <w:szCs w:val="22"/>
          <w:lang w:val="sr-Cyrl-BA"/>
        </w:rPr>
      </w:pPr>
      <w:r>
        <w:rPr>
          <w:rFonts w:ascii="Arial" w:hAnsi="Arial" w:cs="Arial"/>
          <w:b w:val="0"/>
          <w:sz w:val="22"/>
          <w:szCs w:val="22"/>
        </w:rPr>
        <w:t>Датум: __________________202</w:t>
      </w:r>
      <w:r w:rsidR="00861734">
        <w:rPr>
          <w:rFonts w:ascii="Arial" w:hAnsi="Arial" w:cs="Arial"/>
          <w:b w:val="0"/>
          <w:sz w:val="22"/>
          <w:szCs w:val="22"/>
          <w:lang w:val="sr-Cyrl-BA"/>
        </w:rPr>
        <w:t>6</w:t>
      </w:r>
      <w:r w:rsidR="006D531C">
        <w:rPr>
          <w:rFonts w:ascii="Arial" w:hAnsi="Arial" w:cs="Arial"/>
          <w:b w:val="0"/>
          <w:sz w:val="22"/>
          <w:szCs w:val="22"/>
        </w:rPr>
        <w:t>. године</w:t>
      </w:r>
    </w:p>
    <w:p w14:paraId="3DDEC784" w14:textId="77777777" w:rsidR="006D531C" w:rsidRDefault="006D531C" w:rsidP="00C127C3">
      <w:pPr>
        <w:jc w:val="both"/>
        <w:rPr>
          <w:rFonts w:ascii="Arial" w:hAnsi="Arial" w:cs="Arial"/>
          <w:b w:val="0"/>
          <w:sz w:val="22"/>
          <w:szCs w:val="22"/>
          <w:lang w:val="sr-Cyrl-BA"/>
        </w:rPr>
      </w:pPr>
      <w:r>
        <w:rPr>
          <w:rFonts w:ascii="Arial" w:hAnsi="Arial" w:cs="Arial"/>
          <w:b w:val="0"/>
          <w:sz w:val="22"/>
          <w:szCs w:val="22"/>
        </w:rPr>
        <w:t>Градишка</w:t>
      </w:r>
    </w:p>
    <w:p w14:paraId="2698ECB8" w14:textId="77777777" w:rsidR="00623783" w:rsidRPr="00623783" w:rsidRDefault="00623783" w:rsidP="00C127C3">
      <w:pPr>
        <w:jc w:val="both"/>
        <w:rPr>
          <w:rFonts w:ascii="Arial" w:hAnsi="Arial" w:cs="Arial"/>
          <w:b w:val="0"/>
          <w:sz w:val="22"/>
          <w:szCs w:val="22"/>
          <w:lang w:val="sr-Cyrl-BA"/>
        </w:rPr>
      </w:pPr>
    </w:p>
    <w:p w14:paraId="53BE198C" w14:textId="77777777" w:rsidR="006D531C" w:rsidRDefault="006D531C" w:rsidP="00C127C3">
      <w:pPr>
        <w:jc w:val="both"/>
        <w:rPr>
          <w:rFonts w:ascii="Arial" w:hAnsi="Arial" w:cs="Arial"/>
          <w:b w:val="0"/>
          <w:sz w:val="22"/>
          <w:szCs w:val="22"/>
        </w:rPr>
      </w:pPr>
      <w:r>
        <w:rPr>
          <w:rFonts w:ascii="Arial" w:hAnsi="Arial" w:cs="Arial"/>
          <w:b w:val="0"/>
          <w:sz w:val="22"/>
          <w:szCs w:val="22"/>
        </w:rPr>
        <w:t xml:space="preserve">                                                                                      </w:t>
      </w:r>
    </w:p>
    <w:p w14:paraId="3EE6ED5F" w14:textId="77777777" w:rsidR="006D531C" w:rsidRPr="006A46C4" w:rsidRDefault="006D531C" w:rsidP="00C127C3">
      <w:pPr>
        <w:jc w:val="both"/>
        <w:rPr>
          <w:rFonts w:ascii="Arial" w:hAnsi="Arial" w:cs="Arial"/>
          <w:b w:val="0"/>
          <w:sz w:val="22"/>
          <w:szCs w:val="22"/>
          <w:lang w:val="sr-Cyrl-BA"/>
        </w:rPr>
      </w:pPr>
      <w:r>
        <w:rPr>
          <w:rFonts w:ascii="Arial" w:hAnsi="Arial" w:cs="Arial"/>
          <w:b w:val="0"/>
          <w:sz w:val="22"/>
          <w:szCs w:val="22"/>
        </w:rPr>
        <w:t xml:space="preserve">                                                                                                 ПРЕДСЈЕ</w:t>
      </w:r>
      <w:r w:rsidR="006A46C4">
        <w:rPr>
          <w:rFonts w:ascii="Arial" w:hAnsi="Arial" w:cs="Arial"/>
          <w:b w:val="0"/>
          <w:sz w:val="22"/>
          <w:szCs w:val="22"/>
        </w:rPr>
        <w:t>ДНИ</w:t>
      </w:r>
      <w:r w:rsidR="006A46C4">
        <w:rPr>
          <w:rFonts w:ascii="Arial" w:hAnsi="Arial" w:cs="Arial"/>
          <w:b w:val="0"/>
          <w:sz w:val="22"/>
          <w:szCs w:val="22"/>
          <w:lang w:val="sr-Cyrl-BA"/>
        </w:rPr>
        <w:t>ЦА</w:t>
      </w:r>
    </w:p>
    <w:p w14:paraId="3C2D235D" w14:textId="77777777" w:rsidR="006D531C" w:rsidRDefault="006D531C" w:rsidP="00C127C3">
      <w:pPr>
        <w:jc w:val="both"/>
        <w:rPr>
          <w:rFonts w:ascii="Arial" w:hAnsi="Arial" w:cs="Arial"/>
          <w:b w:val="0"/>
          <w:sz w:val="22"/>
          <w:szCs w:val="22"/>
        </w:rPr>
      </w:pPr>
      <w:r>
        <w:rPr>
          <w:rFonts w:ascii="Arial" w:hAnsi="Arial" w:cs="Arial"/>
          <w:b w:val="0"/>
          <w:sz w:val="22"/>
          <w:szCs w:val="22"/>
        </w:rPr>
        <w:t xml:space="preserve">                                                                                             </w:t>
      </w:r>
      <w:r w:rsidR="006A46C4">
        <w:rPr>
          <w:rFonts w:ascii="Arial" w:hAnsi="Arial" w:cs="Arial"/>
          <w:b w:val="0"/>
          <w:sz w:val="22"/>
          <w:szCs w:val="22"/>
          <w:lang w:val="sr-Cyrl-BA"/>
        </w:rPr>
        <w:t xml:space="preserve"> </w:t>
      </w:r>
      <w:r>
        <w:rPr>
          <w:rFonts w:ascii="Arial" w:hAnsi="Arial" w:cs="Arial"/>
          <w:b w:val="0"/>
          <w:sz w:val="22"/>
          <w:szCs w:val="22"/>
        </w:rPr>
        <w:t>СКУПШТИНЕ ГРАДА</w:t>
      </w:r>
    </w:p>
    <w:p w14:paraId="2AB27610" w14:textId="77777777" w:rsidR="006D531C" w:rsidRDefault="006D531C" w:rsidP="00C127C3">
      <w:pPr>
        <w:jc w:val="both"/>
        <w:rPr>
          <w:rFonts w:ascii="Arial" w:hAnsi="Arial" w:cs="Arial"/>
          <w:b w:val="0"/>
          <w:sz w:val="22"/>
          <w:szCs w:val="22"/>
        </w:rPr>
      </w:pPr>
    </w:p>
    <w:p w14:paraId="1B67FE09" w14:textId="77777777" w:rsidR="006D531C" w:rsidRPr="006A46C4"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00F32371">
        <w:rPr>
          <w:rFonts w:ascii="Arial" w:hAnsi="Arial" w:cs="Arial"/>
          <w:b w:val="0"/>
          <w:sz w:val="22"/>
          <w:szCs w:val="22"/>
        </w:rPr>
        <w:t xml:space="preserve">          </w:t>
      </w:r>
      <w:r w:rsidR="006A46C4">
        <w:rPr>
          <w:rFonts w:ascii="Arial" w:hAnsi="Arial" w:cs="Arial"/>
          <w:b w:val="0"/>
          <w:sz w:val="22"/>
          <w:szCs w:val="22"/>
          <w:lang w:val="sr-Cyrl-BA"/>
        </w:rPr>
        <w:t>Рената Обрадовић -</w:t>
      </w:r>
      <w:r w:rsidR="00BF30B6">
        <w:rPr>
          <w:rFonts w:ascii="Arial" w:hAnsi="Arial" w:cs="Arial"/>
          <w:b w:val="0"/>
          <w:sz w:val="22"/>
          <w:szCs w:val="22"/>
          <w:lang w:val="sr-Cyrl-BA"/>
        </w:rPr>
        <w:t xml:space="preserve"> </w:t>
      </w:r>
      <w:r w:rsidR="006A46C4">
        <w:rPr>
          <w:rFonts w:ascii="Arial" w:hAnsi="Arial" w:cs="Arial"/>
          <w:b w:val="0"/>
          <w:sz w:val="22"/>
          <w:szCs w:val="22"/>
          <w:lang w:val="sr-Cyrl-BA"/>
        </w:rPr>
        <w:t>Поповић</w:t>
      </w:r>
    </w:p>
    <w:p w14:paraId="7F8957E9" w14:textId="77777777" w:rsidR="006D531C" w:rsidRDefault="006D531C" w:rsidP="00C127C3">
      <w:pPr>
        <w:jc w:val="both"/>
        <w:rPr>
          <w:rFonts w:ascii="Arial" w:hAnsi="Arial" w:cs="Arial"/>
          <w:b w:val="0"/>
          <w:sz w:val="22"/>
          <w:szCs w:val="22"/>
        </w:rPr>
      </w:pPr>
    </w:p>
    <w:p w14:paraId="52FE9222" w14:textId="77777777" w:rsidR="006D531C" w:rsidRDefault="006D531C" w:rsidP="00C127C3">
      <w:pPr>
        <w:jc w:val="both"/>
        <w:rPr>
          <w:rFonts w:ascii="Arial" w:hAnsi="Arial" w:cs="Arial"/>
          <w:b w:val="0"/>
          <w:sz w:val="22"/>
          <w:szCs w:val="22"/>
        </w:rPr>
      </w:pPr>
    </w:p>
    <w:p w14:paraId="0B39125F" w14:textId="77777777" w:rsidR="006D531C" w:rsidRDefault="006D531C" w:rsidP="00C127C3">
      <w:pPr>
        <w:jc w:val="both"/>
        <w:rPr>
          <w:rFonts w:ascii="Arial" w:hAnsi="Arial" w:cs="Arial"/>
          <w:b w:val="0"/>
          <w:sz w:val="22"/>
          <w:szCs w:val="22"/>
        </w:rPr>
      </w:pPr>
    </w:p>
    <w:p w14:paraId="27828F32" w14:textId="06B42ACD" w:rsidR="00985397" w:rsidRPr="00985397"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Pr="006D531C">
        <w:rPr>
          <w:rFonts w:ascii="Arial" w:hAnsi="Arial" w:cs="Arial"/>
          <w:b w:val="0"/>
          <w:sz w:val="22"/>
          <w:szCs w:val="22"/>
        </w:rPr>
        <w:t>ОБРАЂИВАЧ</w:t>
      </w:r>
      <w:r w:rsidR="00985397">
        <w:rPr>
          <w:rFonts w:ascii="Arial" w:hAnsi="Arial" w:cs="Arial"/>
          <w:b w:val="0"/>
          <w:sz w:val="22"/>
          <w:szCs w:val="22"/>
          <w:lang w:val="sr-Cyrl-BA"/>
        </w:rPr>
        <w:t>:</w:t>
      </w:r>
    </w:p>
    <w:p w14:paraId="56BC2BFB" w14:textId="77777777" w:rsidR="006D531C" w:rsidRDefault="006D531C" w:rsidP="00C127C3">
      <w:pPr>
        <w:jc w:val="both"/>
        <w:rPr>
          <w:rFonts w:ascii="Arial" w:hAnsi="Arial" w:cs="Arial"/>
          <w:b w:val="0"/>
          <w:sz w:val="22"/>
          <w:szCs w:val="22"/>
        </w:rPr>
      </w:pPr>
      <w:r w:rsidRPr="006D531C">
        <w:rPr>
          <w:rFonts w:ascii="Arial" w:hAnsi="Arial" w:cs="Arial"/>
          <w:b w:val="0"/>
          <w:sz w:val="22"/>
          <w:szCs w:val="22"/>
        </w:rPr>
        <w:t xml:space="preserve">                              </w:t>
      </w:r>
      <w:r>
        <w:rPr>
          <w:rFonts w:ascii="Arial" w:hAnsi="Arial" w:cs="Arial"/>
          <w:b w:val="0"/>
          <w:sz w:val="22"/>
          <w:szCs w:val="22"/>
        </w:rPr>
        <w:t xml:space="preserve">                       </w:t>
      </w:r>
    </w:p>
    <w:p w14:paraId="0BF02C94" w14:textId="77777777" w:rsidR="006D531C" w:rsidRDefault="006D531C" w:rsidP="00C127C3">
      <w:pPr>
        <w:jc w:val="both"/>
        <w:rPr>
          <w:rFonts w:ascii="Arial" w:hAnsi="Arial" w:cs="Arial"/>
          <w:b w:val="0"/>
          <w:sz w:val="22"/>
          <w:szCs w:val="22"/>
        </w:rPr>
      </w:pPr>
      <w:r>
        <w:rPr>
          <w:rFonts w:ascii="Arial" w:hAnsi="Arial" w:cs="Arial"/>
          <w:b w:val="0"/>
          <w:sz w:val="22"/>
          <w:szCs w:val="22"/>
        </w:rPr>
        <w:t xml:space="preserve">Професионална ватрогасно-спасилачка                        </w:t>
      </w:r>
    </w:p>
    <w:p w14:paraId="17EAEEED" w14:textId="77777777" w:rsidR="006D531C" w:rsidRDefault="006D531C" w:rsidP="00C127C3">
      <w:pPr>
        <w:jc w:val="both"/>
        <w:rPr>
          <w:rFonts w:ascii="Arial" w:hAnsi="Arial" w:cs="Arial"/>
          <w:b w:val="0"/>
          <w:sz w:val="22"/>
          <w:szCs w:val="22"/>
        </w:rPr>
      </w:pPr>
      <w:r>
        <w:rPr>
          <w:rFonts w:ascii="Arial" w:hAnsi="Arial" w:cs="Arial"/>
          <w:b w:val="0"/>
          <w:sz w:val="22"/>
          <w:szCs w:val="22"/>
        </w:rPr>
        <w:t xml:space="preserve">           јединица Градишка</w:t>
      </w:r>
    </w:p>
    <w:p w14:paraId="2ADCC6AD" w14:textId="77777777" w:rsidR="006D531C" w:rsidRDefault="006D531C" w:rsidP="00C127C3">
      <w:pPr>
        <w:jc w:val="both"/>
        <w:rPr>
          <w:rFonts w:ascii="Arial" w:hAnsi="Arial" w:cs="Arial"/>
          <w:b w:val="0"/>
          <w:sz w:val="22"/>
          <w:szCs w:val="22"/>
        </w:rPr>
      </w:pPr>
      <w:r>
        <w:rPr>
          <w:rFonts w:ascii="Arial" w:hAnsi="Arial" w:cs="Arial"/>
          <w:b w:val="0"/>
          <w:sz w:val="22"/>
          <w:szCs w:val="22"/>
        </w:rPr>
        <w:t xml:space="preserve">                                                                                            </w:t>
      </w:r>
    </w:p>
    <w:p w14:paraId="72BEA6BF" w14:textId="77777777" w:rsidR="006D531C" w:rsidRPr="00985397"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00985397">
        <w:rPr>
          <w:rFonts w:ascii="Arial" w:hAnsi="Arial" w:cs="Arial"/>
          <w:b w:val="0"/>
          <w:sz w:val="22"/>
          <w:szCs w:val="22"/>
          <w:lang w:val="sr-Cyrl-BA"/>
        </w:rPr>
        <w:t xml:space="preserve">   </w:t>
      </w:r>
      <w:r>
        <w:rPr>
          <w:rFonts w:ascii="Arial" w:hAnsi="Arial" w:cs="Arial"/>
          <w:b w:val="0"/>
          <w:sz w:val="22"/>
          <w:szCs w:val="22"/>
        </w:rPr>
        <w:t xml:space="preserve">СТАРЈЕШИНА                                                                                                                                </w:t>
      </w:r>
      <w:r w:rsidR="00985397">
        <w:rPr>
          <w:rFonts w:ascii="Arial" w:hAnsi="Arial" w:cs="Arial"/>
          <w:b w:val="0"/>
          <w:sz w:val="22"/>
          <w:szCs w:val="22"/>
        </w:rPr>
        <w:t xml:space="preserve">                   </w:t>
      </w:r>
    </w:p>
    <w:p w14:paraId="170FEDAB" w14:textId="77777777" w:rsidR="006D531C"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00985397">
        <w:rPr>
          <w:rFonts w:ascii="Arial" w:hAnsi="Arial" w:cs="Arial"/>
          <w:b w:val="0"/>
          <w:sz w:val="22"/>
          <w:szCs w:val="22"/>
          <w:lang w:val="sr-Cyrl-BA"/>
        </w:rPr>
        <w:t xml:space="preserve">   </w:t>
      </w:r>
      <w:r>
        <w:rPr>
          <w:rFonts w:ascii="Arial" w:hAnsi="Arial" w:cs="Arial"/>
          <w:b w:val="0"/>
          <w:sz w:val="22"/>
          <w:szCs w:val="22"/>
        </w:rPr>
        <w:t>Горан Стојаковић</w:t>
      </w:r>
    </w:p>
    <w:p w14:paraId="591D6B66" w14:textId="77777777" w:rsidR="00985397" w:rsidRPr="00985397" w:rsidRDefault="00985397" w:rsidP="00C127C3">
      <w:pPr>
        <w:jc w:val="both"/>
        <w:rPr>
          <w:rFonts w:ascii="Arial" w:hAnsi="Arial" w:cs="Arial"/>
          <w:b w:val="0"/>
          <w:sz w:val="22"/>
          <w:szCs w:val="22"/>
          <w:lang w:val="sr-Cyrl-BA"/>
        </w:rPr>
      </w:pPr>
    </w:p>
    <w:p w14:paraId="58ADFD52" w14:textId="77777777" w:rsidR="00985397" w:rsidRDefault="00985397" w:rsidP="00C127C3">
      <w:pPr>
        <w:jc w:val="both"/>
        <w:rPr>
          <w:rFonts w:ascii="Arial" w:hAnsi="Arial" w:cs="Arial"/>
          <w:b w:val="0"/>
          <w:sz w:val="22"/>
          <w:szCs w:val="22"/>
          <w:lang w:val="sr-Cyrl-BA"/>
        </w:rPr>
      </w:pPr>
    </w:p>
    <w:p w14:paraId="25DC27C1" w14:textId="77777777" w:rsidR="00985397" w:rsidRDefault="00985397" w:rsidP="00C127C3">
      <w:pPr>
        <w:jc w:val="both"/>
        <w:rPr>
          <w:rFonts w:ascii="Arial" w:hAnsi="Arial" w:cs="Arial"/>
          <w:b w:val="0"/>
          <w:sz w:val="22"/>
          <w:szCs w:val="22"/>
          <w:lang w:val="sr-Cyrl-BA"/>
        </w:rPr>
      </w:pPr>
    </w:p>
    <w:p w14:paraId="5A627E30" w14:textId="77777777" w:rsidR="00985397" w:rsidRDefault="006D531C" w:rsidP="00034F8C">
      <w:pPr>
        <w:jc w:val="both"/>
        <w:rPr>
          <w:rFonts w:ascii="Arial" w:hAnsi="Arial" w:cs="Arial"/>
          <w:b w:val="0"/>
          <w:sz w:val="22"/>
          <w:szCs w:val="22"/>
          <w:lang w:val="ru-RU"/>
        </w:rPr>
      </w:pPr>
      <w:r>
        <w:rPr>
          <w:rFonts w:ascii="Arial" w:hAnsi="Arial" w:cs="Arial"/>
          <w:b w:val="0"/>
          <w:sz w:val="22"/>
          <w:szCs w:val="22"/>
          <w:lang w:val="ru-RU"/>
        </w:rPr>
        <w:t xml:space="preserve">      </w:t>
      </w:r>
      <w:r w:rsidR="00985397">
        <w:rPr>
          <w:rFonts w:ascii="Arial" w:hAnsi="Arial" w:cs="Arial"/>
          <w:b w:val="0"/>
          <w:sz w:val="22"/>
          <w:szCs w:val="22"/>
          <w:lang w:val="ru-RU"/>
        </w:rPr>
        <w:t xml:space="preserve"> </w:t>
      </w:r>
    </w:p>
    <w:p w14:paraId="0F8FCBE3" w14:textId="77777777" w:rsidR="00985397" w:rsidRDefault="00985397" w:rsidP="00034F8C">
      <w:pPr>
        <w:jc w:val="both"/>
        <w:rPr>
          <w:rFonts w:ascii="Arial" w:hAnsi="Arial" w:cs="Arial"/>
          <w:b w:val="0"/>
          <w:sz w:val="22"/>
          <w:szCs w:val="22"/>
          <w:lang w:val="ru-RU"/>
        </w:rPr>
      </w:pPr>
    </w:p>
    <w:p w14:paraId="1A8D6BC7" w14:textId="77777777" w:rsidR="00985397" w:rsidRDefault="00985397" w:rsidP="00985397">
      <w:pPr>
        <w:jc w:val="both"/>
        <w:rPr>
          <w:rFonts w:ascii="Arial" w:hAnsi="Arial" w:cs="Arial"/>
          <w:b w:val="0"/>
          <w:sz w:val="22"/>
          <w:szCs w:val="22"/>
          <w:lang w:val="sr-Cyrl-BA"/>
        </w:rPr>
      </w:pPr>
      <w:r>
        <w:rPr>
          <w:rFonts w:ascii="Arial" w:hAnsi="Arial" w:cs="Arial"/>
          <w:b w:val="0"/>
          <w:sz w:val="22"/>
          <w:szCs w:val="22"/>
          <w:lang w:val="sr-Cyrl-BA"/>
        </w:rPr>
        <w:t xml:space="preserve">                         </w:t>
      </w:r>
      <w:r>
        <w:rPr>
          <w:rFonts w:ascii="Arial" w:hAnsi="Arial" w:cs="Arial"/>
          <w:b w:val="0"/>
          <w:sz w:val="22"/>
          <w:szCs w:val="22"/>
        </w:rPr>
        <w:t xml:space="preserve">                                                         </w:t>
      </w:r>
      <w:r>
        <w:rPr>
          <w:rFonts w:ascii="Arial" w:hAnsi="Arial" w:cs="Arial"/>
          <w:b w:val="0"/>
          <w:sz w:val="22"/>
          <w:szCs w:val="22"/>
          <w:lang w:val="sr-Cyrl-BA"/>
        </w:rPr>
        <w:t xml:space="preserve">            </w:t>
      </w:r>
      <w:r>
        <w:rPr>
          <w:rFonts w:ascii="Arial" w:hAnsi="Arial" w:cs="Arial"/>
          <w:b w:val="0"/>
          <w:sz w:val="22"/>
          <w:szCs w:val="22"/>
        </w:rPr>
        <w:t xml:space="preserve">  ПРЕДЛАГАЧ</w:t>
      </w:r>
    </w:p>
    <w:p w14:paraId="3E6C807E" w14:textId="77777777" w:rsidR="00985397" w:rsidRPr="00985397" w:rsidRDefault="00985397" w:rsidP="00985397">
      <w:pPr>
        <w:jc w:val="both"/>
        <w:rPr>
          <w:rFonts w:ascii="Arial" w:hAnsi="Arial" w:cs="Arial"/>
          <w:b w:val="0"/>
          <w:sz w:val="22"/>
          <w:szCs w:val="22"/>
          <w:lang w:val="sr-Cyrl-BA"/>
        </w:rPr>
      </w:pPr>
    </w:p>
    <w:p w14:paraId="638A3B63" w14:textId="77777777" w:rsidR="00985397" w:rsidRDefault="00985397" w:rsidP="00985397">
      <w:pPr>
        <w:jc w:val="both"/>
        <w:rPr>
          <w:rFonts w:ascii="Arial" w:hAnsi="Arial" w:cs="Arial"/>
          <w:b w:val="0"/>
          <w:sz w:val="22"/>
          <w:szCs w:val="22"/>
          <w:lang w:val="sr-Cyrl-BA"/>
        </w:rPr>
      </w:pPr>
      <w:r>
        <w:rPr>
          <w:rFonts w:ascii="Arial" w:hAnsi="Arial" w:cs="Arial"/>
          <w:b w:val="0"/>
          <w:sz w:val="22"/>
          <w:szCs w:val="22"/>
        </w:rPr>
        <w:t xml:space="preserve">                                                                               </w:t>
      </w:r>
      <w:r>
        <w:rPr>
          <w:rFonts w:ascii="Arial" w:hAnsi="Arial" w:cs="Arial"/>
          <w:b w:val="0"/>
          <w:sz w:val="22"/>
          <w:szCs w:val="22"/>
          <w:lang w:val="sr-Cyrl-BA"/>
        </w:rPr>
        <w:t xml:space="preserve">          </w:t>
      </w:r>
      <w:r>
        <w:rPr>
          <w:rFonts w:ascii="Arial" w:hAnsi="Arial" w:cs="Arial"/>
          <w:b w:val="0"/>
          <w:sz w:val="22"/>
          <w:szCs w:val="22"/>
        </w:rPr>
        <w:t xml:space="preserve">  ГРАДОНАЧЕЛНИК</w:t>
      </w:r>
    </w:p>
    <w:p w14:paraId="49152818" w14:textId="77777777" w:rsidR="00985397" w:rsidRPr="00985397" w:rsidRDefault="00985397" w:rsidP="00985397">
      <w:pPr>
        <w:jc w:val="both"/>
        <w:rPr>
          <w:rFonts w:ascii="Arial" w:hAnsi="Arial" w:cs="Arial"/>
          <w:b w:val="0"/>
          <w:sz w:val="22"/>
          <w:szCs w:val="22"/>
          <w:lang w:val="sr-Cyrl-BA"/>
        </w:rPr>
      </w:pPr>
      <w:r>
        <w:rPr>
          <w:rFonts w:ascii="Arial" w:hAnsi="Arial" w:cs="Arial"/>
          <w:b w:val="0"/>
          <w:sz w:val="22"/>
          <w:szCs w:val="22"/>
          <w:lang w:val="sr-Cyrl-BA"/>
        </w:rPr>
        <w:t xml:space="preserve">                                                                                                 Зоран Аџић</w:t>
      </w:r>
    </w:p>
    <w:p w14:paraId="4BB00679" w14:textId="77777777" w:rsidR="00985397" w:rsidRPr="00985397" w:rsidRDefault="00985397" w:rsidP="00985397">
      <w:pPr>
        <w:jc w:val="both"/>
        <w:rPr>
          <w:rFonts w:ascii="Arial" w:hAnsi="Arial" w:cs="Arial"/>
          <w:b w:val="0"/>
          <w:sz w:val="22"/>
          <w:szCs w:val="22"/>
          <w:lang w:val="sr-Cyrl-BA"/>
        </w:rPr>
      </w:pPr>
      <w:r>
        <w:rPr>
          <w:rFonts w:ascii="Arial" w:hAnsi="Arial" w:cs="Arial"/>
          <w:b w:val="0"/>
          <w:sz w:val="22"/>
          <w:szCs w:val="22"/>
        </w:rPr>
        <w:t xml:space="preserve">           </w:t>
      </w:r>
    </w:p>
    <w:p w14:paraId="3AF51D0F" w14:textId="77777777" w:rsidR="00034F8C" w:rsidRPr="00E216AF" w:rsidRDefault="00985397" w:rsidP="00985397">
      <w:pPr>
        <w:jc w:val="both"/>
        <w:rPr>
          <w:rFonts w:ascii="Arial" w:hAnsi="Arial" w:cs="Arial"/>
          <w:b w:val="0"/>
          <w:sz w:val="22"/>
          <w:szCs w:val="22"/>
          <w:lang w:val="ru-RU"/>
        </w:rPr>
      </w:pPr>
      <w:r>
        <w:rPr>
          <w:rFonts w:ascii="Arial" w:hAnsi="Arial" w:cs="Arial"/>
          <w:b w:val="0"/>
          <w:sz w:val="22"/>
          <w:szCs w:val="22"/>
          <w:lang w:val="ru-RU"/>
        </w:rPr>
        <w:t xml:space="preserve">                                                                                                  </w:t>
      </w:r>
      <w:r w:rsidR="006D531C">
        <w:rPr>
          <w:rFonts w:ascii="Arial" w:hAnsi="Arial" w:cs="Arial"/>
          <w:b w:val="0"/>
          <w:sz w:val="22"/>
          <w:szCs w:val="22"/>
          <w:lang w:val="ru-RU"/>
        </w:rPr>
        <w:t xml:space="preserve">                                                                 </w:t>
      </w:r>
      <w:r>
        <w:rPr>
          <w:rFonts w:ascii="Arial" w:hAnsi="Arial" w:cs="Arial"/>
          <w:b w:val="0"/>
          <w:sz w:val="22"/>
          <w:szCs w:val="22"/>
          <w:lang w:val="ru-RU"/>
        </w:rPr>
        <w:t xml:space="preserve">                      </w:t>
      </w:r>
    </w:p>
    <w:sectPr w:rsidR="00034F8C" w:rsidRPr="00E216AF" w:rsidSect="000C107A">
      <w:pgSz w:w="12240" w:h="15840"/>
      <w:pgMar w:top="864"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0C62D" w14:textId="77777777" w:rsidR="00450805" w:rsidRDefault="00450805" w:rsidP="005F14B9">
      <w:r>
        <w:separator/>
      </w:r>
    </w:p>
  </w:endnote>
  <w:endnote w:type="continuationSeparator" w:id="0">
    <w:p w14:paraId="77D0B868" w14:textId="77777777" w:rsidR="00450805" w:rsidRDefault="00450805" w:rsidP="005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CE7FA" w14:textId="77777777" w:rsidR="00450805" w:rsidRDefault="00450805" w:rsidP="005F14B9">
      <w:r>
        <w:separator/>
      </w:r>
    </w:p>
  </w:footnote>
  <w:footnote w:type="continuationSeparator" w:id="0">
    <w:p w14:paraId="1C394333" w14:textId="77777777" w:rsidR="00450805" w:rsidRDefault="00450805" w:rsidP="005F1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CA7"/>
    <w:multiLevelType w:val="hybridMultilevel"/>
    <w:tmpl w:val="EE6AE1A2"/>
    <w:lvl w:ilvl="0" w:tplc="8C147E5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595212"/>
    <w:multiLevelType w:val="hybridMultilevel"/>
    <w:tmpl w:val="756667D4"/>
    <w:lvl w:ilvl="0" w:tplc="1E3A0078">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F67E6A"/>
    <w:multiLevelType w:val="hybridMultilevel"/>
    <w:tmpl w:val="33BE8EA6"/>
    <w:lvl w:ilvl="0" w:tplc="7554B9C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161B45"/>
    <w:multiLevelType w:val="hybridMultilevel"/>
    <w:tmpl w:val="DEF4F906"/>
    <w:lvl w:ilvl="0" w:tplc="1E3A0078">
      <w:start w:val="3"/>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410E05C5"/>
    <w:multiLevelType w:val="hybridMultilevel"/>
    <w:tmpl w:val="F11E9782"/>
    <w:lvl w:ilvl="0" w:tplc="1E3A0078">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314C7F"/>
    <w:multiLevelType w:val="hybridMultilevel"/>
    <w:tmpl w:val="A7F28762"/>
    <w:lvl w:ilvl="0" w:tplc="083659A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ED334C4"/>
    <w:multiLevelType w:val="hybridMultilevel"/>
    <w:tmpl w:val="5FE42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FC1A51"/>
    <w:multiLevelType w:val="hybridMultilevel"/>
    <w:tmpl w:val="80605264"/>
    <w:lvl w:ilvl="0" w:tplc="AD5899B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77D13A2"/>
    <w:multiLevelType w:val="multilevel"/>
    <w:tmpl w:val="FD5096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E995FD1"/>
    <w:multiLevelType w:val="hybridMultilevel"/>
    <w:tmpl w:val="80FE36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D93F35"/>
    <w:multiLevelType w:val="hybridMultilevel"/>
    <w:tmpl w:val="15C48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B24971"/>
    <w:multiLevelType w:val="hybridMultilevel"/>
    <w:tmpl w:val="72C67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8C3EC1"/>
    <w:multiLevelType w:val="hybridMultilevel"/>
    <w:tmpl w:val="A7EC8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4"/>
  </w:num>
  <w:num w:numId="5">
    <w:abstractNumId w:val="9"/>
  </w:num>
  <w:num w:numId="6">
    <w:abstractNumId w:val="0"/>
  </w:num>
  <w:num w:numId="7">
    <w:abstractNumId w:val="2"/>
  </w:num>
  <w:num w:numId="8">
    <w:abstractNumId w:val="5"/>
  </w:num>
  <w:num w:numId="9">
    <w:abstractNumId w:val="7"/>
  </w:num>
  <w:num w:numId="10">
    <w:abstractNumId w:val="6"/>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F8C"/>
    <w:rsid w:val="00034F8C"/>
    <w:rsid w:val="00057A72"/>
    <w:rsid w:val="00064AB3"/>
    <w:rsid w:val="000B1DE4"/>
    <w:rsid w:val="000C107A"/>
    <w:rsid w:val="000E5F61"/>
    <w:rsid w:val="00103EF0"/>
    <w:rsid w:val="00145143"/>
    <w:rsid w:val="001A34EC"/>
    <w:rsid w:val="001A6AB9"/>
    <w:rsid w:val="001B0411"/>
    <w:rsid w:val="001C75CA"/>
    <w:rsid w:val="001E26F3"/>
    <w:rsid w:val="00211305"/>
    <w:rsid w:val="00214613"/>
    <w:rsid w:val="002534A8"/>
    <w:rsid w:val="002837B2"/>
    <w:rsid w:val="00295B1B"/>
    <w:rsid w:val="002B32CE"/>
    <w:rsid w:val="002F333E"/>
    <w:rsid w:val="00352B37"/>
    <w:rsid w:val="003860A6"/>
    <w:rsid w:val="0040271E"/>
    <w:rsid w:val="00423149"/>
    <w:rsid w:val="00450805"/>
    <w:rsid w:val="00462074"/>
    <w:rsid w:val="00474D17"/>
    <w:rsid w:val="00492534"/>
    <w:rsid w:val="004A30E5"/>
    <w:rsid w:val="004C5BF7"/>
    <w:rsid w:val="004D356B"/>
    <w:rsid w:val="004D7199"/>
    <w:rsid w:val="004E2744"/>
    <w:rsid w:val="004F548A"/>
    <w:rsid w:val="00503A89"/>
    <w:rsid w:val="00540469"/>
    <w:rsid w:val="00547B3B"/>
    <w:rsid w:val="00566CE8"/>
    <w:rsid w:val="005F14B9"/>
    <w:rsid w:val="005F551F"/>
    <w:rsid w:val="00616D22"/>
    <w:rsid w:val="00623783"/>
    <w:rsid w:val="00627262"/>
    <w:rsid w:val="006365E0"/>
    <w:rsid w:val="00640690"/>
    <w:rsid w:val="006723CA"/>
    <w:rsid w:val="006A15D6"/>
    <w:rsid w:val="006A46C4"/>
    <w:rsid w:val="006D531C"/>
    <w:rsid w:val="006E32C7"/>
    <w:rsid w:val="00763234"/>
    <w:rsid w:val="0077352C"/>
    <w:rsid w:val="00787F12"/>
    <w:rsid w:val="007A40A4"/>
    <w:rsid w:val="007C4168"/>
    <w:rsid w:val="007F167E"/>
    <w:rsid w:val="007F3EFC"/>
    <w:rsid w:val="00844193"/>
    <w:rsid w:val="00861734"/>
    <w:rsid w:val="008A7EBF"/>
    <w:rsid w:val="00940468"/>
    <w:rsid w:val="00941600"/>
    <w:rsid w:val="009773FB"/>
    <w:rsid w:val="0098438C"/>
    <w:rsid w:val="00985397"/>
    <w:rsid w:val="00992DAA"/>
    <w:rsid w:val="009C4819"/>
    <w:rsid w:val="009C7A28"/>
    <w:rsid w:val="009D3C6E"/>
    <w:rsid w:val="009F2F64"/>
    <w:rsid w:val="00A15E24"/>
    <w:rsid w:val="00A64813"/>
    <w:rsid w:val="00AA4AE5"/>
    <w:rsid w:val="00AA7DF2"/>
    <w:rsid w:val="00AC1A63"/>
    <w:rsid w:val="00AE2316"/>
    <w:rsid w:val="00AE3C36"/>
    <w:rsid w:val="00AF0495"/>
    <w:rsid w:val="00B42D88"/>
    <w:rsid w:val="00B73D89"/>
    <w:rsid w:val="00BD3C1E"/>
    <w:rsid w:val="00BE3399"/>
    <w:rsid w:val="00BE604D"/>
    <w:rsid w:val="00BF30B6"/>
    <w:rsid w:val="00BF7A16"/>
    <w:rsid w:val="00C127C3"/>
    <w:rsid w:val="00C30844"/>
    <w:rsid w:val="00C50D68"/>
    <w:rsid w:val="00C85738"/>
    <w:rsid w:val="00CE0496"/>
    <w:rsid w:val="00D12E93"/>
    <w:rsid w:val="00D3504D"/>
    <w:rsid w:val="00D75EFA"/>
    <w:rsid w:val="00D773AD"/>
    <w:rsid w:val="00DA532E"/>
    <w:rsid w:val="00DC5E26"/>
    <w:rsid w:val="00E216AF"/>
    <w:rsid w:val="00E4117B"/>
    <w:rsid w:val="00E44D0A"/>
    <w:rsid w:val="00EB6088"/>
    <w:rsid w:val="00F25863"/>
    <w:rsid w:val="00F32371"/>
    <w:rsid w:val="00F344F6"/>
    <w:rsid w:val="00F72919"/>
    <w:rsid w:val="00FB5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D7D84"/>
  <w15:docId w15:val="{037CC847-9E5F-4CB4-9CF0-61132AFEC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F8C"/>
    <w:pPr>
      <w:spacing w:after="0" w:line="240" w:lineRule="auto"/>
    </w:pPr>
    <w:rPr>
      <w:rFonts w:ascii="Times New Roman" w:eastAsia="Calibri" w:hAnsi="Times New Roman" w:cs="Times New Roman"/>
      <w:b/>
      <w:bCs/>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034F8C"/>
    <w:rPr>
      <w:i/>
      <w:iCs/>
    </w:rPr>
  </w:style>
  <w:style w:type="paragraph" w:styleId="ListParagraph">
    <w:name w:val="List Paragraph"/>
    <w:basedOn w:val="Normal"/>
    <w:uiPriority w:val="34"/>
    <w:qFormat/>
    <w:rsid w:val="00034F8C"/>
    <w:pPr>
      <w:ind w:left="720"/>
      <w:contextualSpacing/>
    </w:pPr>
    <w:rPr>
      <w:rFonts w:eastAsia="Times New Roman"/>
      <w:b w:val="0"/>
      <w:bCs w:val="0"/>
      <w:kern w:val="0"/>
    </w:rPr>
  </w:style>
  <w:style w:type="paragraph" w:styleId="BodyText">
    <w:name w:val="Body Text"/>
    <w:basedOn w:val="Normal"/>
    <w:link w:val="BodyTextChar"/>
    <w:rsid w:val="00034F8C"/>
    <w:pPr>
      <w:spacing w:after="120"/>
    </w:pPr>
    <w:rPr>
      <w:rFonts w:eastAsia="Times New Roman"/>
      <w:b w:val="0"/>
      <w:bCs w:val="0"/>
      <w:kern w:val="0"/>
    </w:rPr>
  </w:style>
  <w:style w:type="character" w:customStyle="1" w:styleId="BodyTextChar">
    <w:name w:val="Body Text Char"/>
    <w:basedOn w:val="DefaultParagraphFont"/>
    <w:link w:val="BodyText"/>
    <w:rsid w:val="00034F8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64813"/>
    <w:rPr>
      <w:rFonts w:ascii="Tahoma" w:hAnsi="Tahoma" w:cs="Tahoma"/>
      <w:sz w:val="16"/>
      <w:szCs w:val="16"/>
    </w:rPr>
  </w:style>
  <w:style w:type="character" w:customStyle="1" w:styleId="BalloonTextChar">
    <w:name w:val="Balloon Text Char"/>
    <w:basedOn w:val="DefaultParagraphFont"/>
    <w:link w:val="BalloonText"/>
    <w:uiPriority w:val="99"/>
    <w:semiHidden/>
    <w:rsid w:val="00A64813"/>
    <w:rPr>
      <w:rFonts w:ascii="Tahoma" w:eastAsia="Calibri" w:hAnsi="Tahoma" w:cs="Tahoma"/>
      <w:b/>
      <w:bCs/>
      <w:kern w:val="24"/>
      <w:sz w:val="16"/>
      <w:szCs w:val="16"/>
    </w:rPr>
  </w:style>
  <w:style w:type="paragraph" w:styleId="Header">
    <w:name w:val="header"/>
    <w:basedOn w:val="Normal"/>
    <w:link w:val="HeaderChar"/>
    <w:uiPriority w:val="99"/>
    <w:unhideWhenUsed/>
    <w:rsid w:val="005F14B9"/>
    <w:pPr>
      <w:tabs>
        <w:tab w:val="center" w:pos="4536"/>
        <w:tab w:val="right" w:pos="9072"/>
      </w:tabs>
    </w:pPr>
  </w:style>
  <w:style w:type="character" w:customStyle="1" w:styleId="HeaderChar">
    <w:name w:val="Header Char"/>
    <w:basedOn w:val="DefaultParagraphFont"/>
    <w:link w:val="Header"/>
    <w:uiPriority w:val="99"/>
    <w:rsid w:val="005F14B9"/>
    <w:rPr>
      <w:rFonts w:ascii="Times New Roman" w:eastAsia="Calibri" w:hAnsi="Times New Roman" w:cs="Times New Roman"/>
      <w:b/>
      <w:bCs/>
      <w:kern w:val="24"/>
      <w:sz w:val="24"/>
      <w:szCs w:val="24"/>
    </w:rPr>
  </w:style>
  <w:style w:type="paragraph" w:styleId="Footer">
    <w:name w:val="footer"/>
    <w:basedOn w:val="Normal"/>
    <w:link w:val="FooterChar"/>
    <w:uiPriority w:val="99"/>
    <w:unhideWhenUsed/>
    <w:rsid w:val="005F14B9"/>
    <w:pPr>
      <w:tabs>
        <w:tab w:val="center" w:pos="4536"/>
        <w:tab w:val="right" w:pos="9072"/>
      </w:tabs>
    </w:pPr>
  </w:style>
  <w:style w:type="character" w:customStyle="1" w:styleId="FooterChar">
    <w:name w:val="Footer Char"/>
    <w:basedOn w:val="DefaultParagraphFont"/>
    <w:link w:val="Footer"/>
    <w:uiPriority w:val="99"/>
    <w:rsid w:val="005F14B9"/>
    <w:rPr>
      <w:rFonts w:ascii="Times New Roman" w:eastAsia="Calibri" w:hAnsi="Times New Roman" w:cs="Times New Roman"/>
      <w:b/>
      <w:bCs/>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016219">
      <w:bodyDiv w:val="1"/>
      <w:marLeft w:val="0"/>
      <w:marRight w:val="0"/>
      <w:marTop w:val="0"/>
      <w:marBottom w:val="0"/>
      <w:divBdr>
        <w:top w:val="none" w:sz="0" w:space="0" w:color="auto"/>
        <w:left w:val="none" w:sz="0" w:space="0" w:color="auto"/>
        <w:bottom w:val="none" w:sz="0" w:space="0" w:color="auto"/>
        <w:right w:val="none" w:sz="0" w:space="0" w:color="auto"/>
      </w:divBdr>
    </w:div>
    <w:div w:id="315376544">
      <w:bodyDiv w:val="1"/>
      <w:marLeft w:val="0"/>
      <w:marRight w:val="0"/>
      <w:marTop w:val="0"/>
      <w:marBottom w:val="0"/>
      <w:divBdr>
        <w:top w:val="none" w:sz="0" w:space="0" w:color="auto"/>
        <w:left w:val="none" w:sz="0" w:space="0" w:color="auto"/>
        <w:bottom w:val="none" w:sz="0" w:space="0" w:color="auto"/>
        <w:right w:val="none" w:sz="0" w:space="0" w:color="auto"/>
      </w:divBdr>
    </w:div>
    <w:div w:id="357656326">
      <w:bodyDiv w:val="1"/>
      <w:marLeft w:val="0"/>
      <w:marRight w:val="0"/>
      <w:marTop w:val="0"/>
      <w:marBottom w:val="0"/>
      <w:divBdr>
        <w:top w:val="none" w:sz="0" w:space="0" w:color="auto"/>
        <w:left w:val="none" w:sz="0" w:space="0" w:color="auto"/>
        <w:bottom w:val="none" w:sz="0" w:space="0" w:color="auto"/>
        <w:right w:val="none" w:sz="0" w:space="0" w:color="auto"/>
      </w:divBdr>
    </w:div>
    <w:div w:id="861237587">
      <w:bodyDiv w:val="1"/>
      <w:marLeft w:val="0"/>
      <w:marRight w:val="0"/>
      <w:marTop w:val="0"/>
      <w:marBottom w:val="0"/>
      <w:divBdr>
        <w:top w:val="none" w:sz="0" w:space="0" w:color="auto"/>
        <w:left w:val="none" w:sz="0" w:space="0" w:color="auto"/>
        <w:bottom w:val="none" w:sz="0" w:space="0" w:color="auto"/>
        <w:right w:val="none" w:sz="0" w:space="0" w:color="auto"/>
      </w:divBdr>
    </w:div>
    <w:div w:id="158873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8B24D1-6E79-493C-B35D-BA9961A40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8</Pages>
  <Words>2657</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pc</cp:lastModifiedBy>
  <cp:revision>10</cp:revision>
  <cp:lastPrinted>2026-01-21T12:40:00Z</cp:lastPrinted>
  <dcterms:created xsi:type="dcterms:W3CDTF">2026-01-21T06:23:00Z</dcterms:created>
  <dcterms:modified xsi:type="dcterms:W3CDTF">2026-01-21T13:02:00Z</dcterms:modified>
</cp:coreProperties>
</file>